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68" w:rsidRDefault="00E56668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          </w:t>
      </w:r>
      <w:r w:rsidRPr="00FA7DB6">
        <w:rPr>
          <w:rFonts w:ascii="Times New Roman" w:hAnsi="Times New Roman" w:cs="Times New Roman"/>
          <w:b/>
          <w:sz w:val="28"/>
          <w:szCs w:val="32"/>
        </w:rPr>
        <w:t>Подпрограмма 1</w:t>
      </w:r>
    </w:p>
    <w:p w:rsidR="00C46A7C" w:rsidRDefault="00C46A7C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3369C" w:rsidRPr="00A44EF4" w:rsidRDefault="008B09B3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4EF4">
        <w:rPr>
          <w:rFonts w:ascii="Times New Roman" w:hAnsi="Times New Roman" w:cs="Times New Roman"/>
          <w:b/>
          <w:sz w:val="28"/>
          <w:szCs w:val="32"/>
        </w:rPr>
        <w:t>ПАСПОРТ ПОДПРОГРАММЫ</w:t>
      </w:r>
    </w:p>
    <w:p w:rsidR="008B09B3" w:rsidRPr="000C3429" w:rsidRDefault="00A44EF4" w:rsidP="000C3429">
      <w:pPr>
        <w:pStyle w:val="a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8B09B3" w:rsidRPr="000C3429">
        <w:rPr>
          <w:rFonts w:ascii="Times New Roman" w:hAnsi="Times New Roman" w:cs="Times New Roman"/>
          <w:sz w:val="28"/>
          <w:szCs w:val="32"/>
        </w:rPr>
        <w:t xml:space="preserve">Благоустройство территории </w:t>
      </w:r>
      <w:r w:rsidR="000C3429">
        <w:rPr>
          <w:rFonts w:ascii="Times New Roman" w:hAnsi="Times New Roman" w:cs="Times New Roman"/>
          <w:sz w:val="28"/>
          <w:szCs w:val="32"/>
        </w:rPr>
        <w:t>Комского</w:t>
      </w:r>
      <w:r w:rsidR="00DF0F18">
        <w:rPr>
          <w:rFonts w:ascii="Times New Roman" w:hAnsi="Times New Roman" w:cs="Times New Roman"/>
          <w:sz w:val="28"/>
          <w:szCs w:val="32"/>
        </w:rPr>
        <w:t xml:space="preserve"> сельсовета на 2023-2025</w:t>
      </w:r>
      <w:r w:rsidR="004036DF" w:rsidRPr="000C3429">
        <w:rPr>
          <w:rFonts w:ascii="Times New Roman" w:hAnsi="Times New Roman" w:cs="Times New Roman"/>
          <w:sz w:val="28"/>
          <w:szCs w:val="32"/>
        </w:rPr>
        <w:t xml:space="preserve"> годы</w:t>
      </w:r>
      <w:r>
        <w:rPr>
          <w:rFonts w:ascii="Times New Roman" w:hAnsi="Times New Roman" w:cs="Times New Roman"/>
          <w:sz w:val="28"/>
          <w:szCs w:val="32"/>
        </w:rPr>
        <w:t>»  муниципальной программы «</w:t>
      </w:r>
      <w:r w:rsidR="008B09B3" w:rsidRPr="000C3429">
        <w:rPr>
          <w:rFonts w:ascii="Times New Roman" w:hAnsi="Times New Roman" w:cs="Times New Roman"/>
          <w:sz w:val="28"/>
          <w:szCs w:val="32"/>
        </w:rPr>
        <w:t xml:space="preserve">Жизнеобеспечение территории </w:t>
      </w:r>
      <w:r w:rsidR="000C3429">
        <w:rPr>
          <w:rFonts w:ascii="Times New Roman" w:hAnsi="Times New Roman" w:cs="Times New Roman"/>
          <w:sz w:val="28"/>
          <w:szCs w:val="32"/>
        </w:rPr>
        <w:t>Комского</w:t>
      </w:r>
      <w:r w:rsidR="00DF0F18">
        <w:rPr>
          <w:rFonts w:ascii="Times New Roman" w:hAnsi="Times New Roman" w:cs="Times New Roman"/>
          <w:sz w:val="28"/>
          <w:szCs w:val="32"/>
        </w:rPr>
        <w:t xml:space="preserve"> сельсовета на 2023-2025</w:t>
      </w:r>
      <w:r w:rsidR="004036DF" w:rsidRPr="000C3429">
        <w:rPr>
          <w:rFonts w:ascii="Times New Roman" w:hAnsi="Times New Roman" w:cs="Times New Roman"/>
          <w:sz w:val="28"/>
          <w:szCs w:val="32"/>
        </w:rPr>
        <w:t xml:space="preserve"> годы</w:t>
      </w:r>
      <w:r w:rsidR="008B09B3" w:rsidRPr="000C3429">
        <w:rPr>
          <w:rFonts w:ascii="Times New Roman" w:hAnsi="Times New Roman" w:cs="Times New Roman"/>
          <w:sz w:val="28"/>
          <w:szCs w:val="32"/>
        </w:rPr>
        <w:t>»</w:t>
      </w:r>
      <w:r w:rsidR="004036DF" w:rsidRPr="000C3429">
        <w:rPr>
          <w:rFonts w:ascii="Times New Roman" w:hAnsi="Times New Roman" w:cs="Times New Roman"/>
          <w:sz w:val="28"/>
          <w:szCs w:val="32"/>
        </w:rPr>
        <w:t>.</w:t>
      </w:r>
    </w:p>
    <w:p w:rsidR="003F08DC" w:rsidRPr="000C3429" w:rsidRDefault="003F08DC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3227"/>
        <w:gridCol w:w="6343"/>
      </w:tblGrid>
      <w:tr w:rsidR="003F08DC" w:rsidRPr="000C3429" w:rsidTr="00C46A7C">
        <w:trPr>
          <w:trHeight w:val="753"/>
        </w:trPr>
        <w:tc>
          <w:tcPr>
            <w:tcW w:w="3227" w:type="dxa"/>
          </w:tcPr>
          <w:p w:rsidR="003F08DC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Наименование </w:t>
            </w:r>
          </w:p>
          <w:p w:rsidR="00421DEA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подпрограммы.</w:t>
            </w:r>
          </w:p>
        </w:tc>
        <w:tc>
          <w:tcPr>
            <w:tcW w:w="6343" w:type="dxa"/>
          </w:tcPr>
          <w:p w:rsidR="003F08DC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Благоустройство территории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Комского </w:t>
            </w:r>
            <w:r w:rsidR="00DF0F18">
              <w:rPr>
                <w:rFonts w:ascii="Times New Roman" w:hAnsi="Times New Roman" w:cs="Times New Roman"/>
                <w:sz w:val="28"/>
                <w:szCs w:val="32"/>
              </w:rPr>
              <w:t>сельсовета на 2023-2025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годы.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F08DC" w:rsidRPr="000C3429" w:rsidTr="00C46A7C">
        <w:trPr>
          <w:trHeight w:val="1116"/>
        </w:trPr>
        <w:tc>
          <w:tcPr>
            <w:tcW w:w="3227" w:type="dxa"/>
          </w:tcPr>
          <w:p w:rsidR="00421DEA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Наименование</w:t>
            </w:r>
          </w:p>
          <w:p w:rsidR="00421DEA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муниципальной</w:t>
            </w:r>
          </w:p>
          <w:p w:rsidR="006D74EE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программы.</w:t>
            </w:r>
          </w:p>
          <w:p w:rsidR="003F08DC" w:rsidRPr="000C3429" w:rsidRDefault="003F08D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343" w:type="dxa"/>
          </w:tcPr>
          <w:p w:rsidR="003F08DC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Жизнеобеспечение территории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>Комского</w:t>
            </w:r>
          </w:p>
          <w:p w:rsidR="00421DEA" w:rsidRPr="000C3429" w:rsidRDefault="00FA7DB6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сельсовета на</w:t>
            </w:r>
            <w:r w:rsidR="00DF0F18">
              <w:rPr>
                <w:rFonts w:ascii="Times New Roman" w:hAnsi="Times New Roman" w:cs="Times New Roman"/>
                <w:sz w:val="28"/>
                <w:szCs w:val="32"/>
              </w:rPr>
              <w:t xml:space="preserve"> 2023-2025</w:t>
            </w:r>
            <w:r w:rsidR="00421DEA"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годы.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F08DC" w:rsidRPr="000C3429" w:rsidTr="00421DEA">
        <w:tc>
          <w:tcPr>
            <w:tcW w:w="3227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Соисполнители</w:t>
            </w:r>
          </w:p>
          <w:p w:rsidR="006D74EE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подпрограммы.</w:t>
            </w:r>
          </w:p>
        </w:tc>
        <w:tc>
          <w:tcPr>
            <w:tcW w:w="6343" w:type="dxa"/>
          </w:tcPr>
          <w:p w:rsidR="003F08DC" w:rsidRPr="000C3429" w:rsidRDefault="000E7037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Отсутствуют 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F08DC" w:rsidRPr="000C3429" w:rsidTr="00421DEA">
        <w:tc>
          <w:tcPr>
            <w:tcW w:w="3227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Цель  подпрограммы.</w:t>
            </w:r>
          </w:p>
        </w:tc>
        <w:tc>
          <w:tcPr>
            <w:tcW w:w="6343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Создание безопасных комфортных условий проживания жителей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>Комского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сельсовета.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F08DC" w:rsidRPr="000C3429" w:rsidTr="00421DEA">
        <w:tc>
          <w:tcPr>
            <w:tcW w:w="3227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Задачи подпрограммы.</w:t>
            </w:r>
          </w:p>
        </w:tc>
        <w:tc>
          <w:tcPr>
            <w:tcW w:w="6343" w:type="dxa"/>
          </w:tcPr>
          <w:p w:rsidR="006D74EE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6D74EE" w:rsidRPr="000C3429">
              <w:rPr>
                <w:rFonts w:ascii="Times New Roman" w:hAnsi="Times New Roman" w:cs="Times New Roman"/>
                <w:sz w:val="28"/>
                <w:szCs w:val="32"/>
              </w:rPr>
              <w:t>Обеспечение благоустройства кладбищ.</w:t>
            </w:r>
          </w:p>
          <w:p w:rsidR="006D74EE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784B8C">
              <w:rPr>
                <w:rFonts w:ascii="Times New Roman" w:hAnsi="Times New Roman" w:cs="Times New Roman"/>
                <w:sz w:val="28"/>
                <w:szCs w:val="32"/>
              </w:rPr>
              <w:t>Обеспечение содержания парков отдыха.</w:t>
            </w:r>
          </w:p>
          <w:p w:rsidR="006D74EE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6D74EE" w:rsidRPr="000C3429">
              <w:rPr>
                <w:rFonts w:ascii="Times New Roman" w:hAnsi="Times New Roman" w:cs="Times New Roman"/>
                <w:sz w:val="28"/>
                <w:szCs w:val="32"/>
              </w:rPr>
              <w:t>Обеспечение содержания памятников воинам Великой Отечественной войны.</w:t>
            </w:r>
          </w:p>
          <w:p w:rsidR="006D74EE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A07972" w:rsidRPr="000C3429">
              <w:rPr>
                <w:rFonts w:ascii="Times New Roman" w:hAnsi="Times New Roman" w:cs="Times New Roman"/>
                <w:sz w:val="28"/>
                <w:szCs w:val="32"/>
              </w:rPr>
              <w:t>Обеспечение проведения своевременной очистки площадок временного хранения ТБО.</w:t>
            </w:r>
          </w:p>
          <w:p w:rsidR="00C46A7C" w:rsidRPr="00C46A7C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5. Утилизация бытовых отходов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</w:t>
            </w:r>
            <w:r w:rsidRPr="00C46A7C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II</w:t>
            </w:r>
            <w:r w:rsidRPr="00C46A7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класса.</w:t>
            </w:r>
          </w:p>
          <w:p w:rsidR="00A07972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933F8D" w:rsidRPr="000C3429">
              <w:rPr>
                <w:rFonts w:ascii="Times New Roman" w:hAnsi="Times New Roman" w:cs="Times New Roman"/>
                <w:sz w:val="28"/>
                <w:szCs w:val="32"/>
              </w:rPr>
              <w:t>Проведение просветительской работы среди населения.</w:t>
            </w:r>
          </w:p>
          <w:p w:rsidR="00D66523" w:rsidRPr="00A44EF4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0C3429" w:rsidRPr="00A44EF4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D66523" w:rsidRPr="00A44EF4">
              <w:rPr>
                <w:rFonts w:ascii="Times New Roman" w:hAnsi="Times New Roman" w:cs="Times New Roman"/>
                <w:sz w:val="28"/>
                <w:szCs w:val="32"/>
              </w:rPr>
              <w:t>Проведение общественных работ.</w:t>
            </w:r>
          </w:p>
        </w:tc>
      </w:tr>
      <w:tr w:rsidR="00421DEA" w:rsidRPr="000C3429" w:rsidTr="00421DEA">
        <w:tc>
          <w:tcPr>
            <w:tcW w:w="3227" w:type="dxa"/>
          </w:tcPr>
          <w:p w:rsidR="00421DEA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Целевые индикаторы.</w:t>
            </w:r>
          </w:p>
        </w:tc>
        <w:tc>
          <w:tcPr>
            <w:tcW w:w="6343" w:type="dxa"/>
          </w:tcPr>
          <w:p w:rsidR="002265F5" w:rsidRPr="000C3429" w:rsidRDefault="004036D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Целевые индикаторы подпрограммы обозначены в приложении №1.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21DEA" w:rsidRPr="000C3429" w:rsidTr="00421DEA">
        <w:tc>
          <w:tcPr>
            <w:tcW w:w="3227" w:type="dxa"/>
          </w:tcPr>
          <w:p w:rsidR="00421DEA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Сроки реализации подпрограммы.</w:t>
            </w:r>
          </w:p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343" w:type="dxa"/>
          </w:tcPr>
          <w:p w:rsidR="00421DEA" w:rsidRPr="000C3429" w:rsidRDefault="00DF0F18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2023-2025</w:t>
            </w:r>
            <w:r w:rsidR="002265F5"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годы.</w:t>
            </w:r>
          </w:p>
        </w:tc>
      </w:tr>
      <w:tr w:rsidR="00421DEA" w:rsidRPr="000C3429" w:rsidTr="00421DEA">
        <w:tc>
          <w:tcPr>
            <w:tcW w:w="3227" w:type="dxa"/>
          </w:tcPr>
          <w:p w:rsidR="00421DEA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FD3B52">
              <w:rPr>
                <w:rFonts w:ascii="Times New Roman" w:hAnsi="Times New Roman" w:cs="Times New Roman"/>
                <w:sz w:val="28"/>
                <w:szCs w:val="32"/>
              </w:rPr>
              <w:t xml:space="preserve">Общий объем средств направленных на </w:t>
            </w: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>реализацию подпрограммы –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4279,0</w:t>
            </w:r>
            <w:r w:rsidR="00AF471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тыс. рублей</w:t>
            </w:r>
          </w:p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>В том числе по годам:</w:t>
            </w:r>
          </w:p>
          <w:p w:rsidR="003A7D25" w:rsidRPr="005E7C53" w:rsidRDefault="00DF0F18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2023</w:t>
            </w:r>
            <w:r w:rsidR="005E7C53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год- 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2093,0</w:t>
            </w:r>
            <w:r w:rsidR="005E7C53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AF471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5E7C53" w:rsidRDefault="00DF0F18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2024</w:t>
            </w:r>
            <w:r w:rsidR="003A7D25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E7C53" w:rsidRPr="005E7C53"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r w:rsidR="006A4B13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1093,0</w:t>
            </w:r>
            <w:r w:rsidR="00AF471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5E7C53" w:rsidRDefault="00DF0F18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2025</w:t>
            </w:r>
            <w:r w:rsidR="003A7D25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E7C53" w:rsidRPr="005E7C53"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r w:rsidR="005107C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1093,0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тыс. рублей</w:t>
            </w:r>
          </w:p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>Из них по источникам финансирования:</w:t>
            </w:r>
          </w:p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Бюджет </w:t>
            </w:r>
            <w:r w:rsidR="000C3429" w:rsidRPr="005E7C53">
              <w:rPr>
                <w:rFonts w:ascii="Times New Roman" w:hAnsi="Times New Roman" w:cs="Times New Roman"/>
                <w:sz w:val="28"/>
                <w:szCs w:val="32"/>
              </w:rPr>
              <w:t>Комского</w:t>
            </w: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сельсовета-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4297,0</w:t>
            </w:r>
            <w:r w:rsidR="00C46A7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тыс. рублей</w:t>
            </w:r>
          </w:p>
          <w:p w:rsidR="003A7D25" w:rsidRPr="005E7C53" w:rsidRDefault="00DF0F18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2023</w:t>
            </w:r>
            <w:r w:rsidR="003A7D25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–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2093,0</w:t>
            </w:r>
            <w:r w:rsidR="00AF471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5E7C53" w:rsidRDefault="00DF0F18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2024</w:t>
            </w:r>
            <w:r w:rsidR="003A7D25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r w:rsidR="006A4B13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1093,0</w:t>
            </w:r>
            <w:r w:rsidR="00AF471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421DEA" w:rsidRPr="00FD3B52" w:rsidRDefault="00DF0F18" w:rsidP="00FD3B52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2025</w:t>
            </w:r>
            <w:r w:rsidR="003A7D25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– </w:t>
            </w:r>
            <w:r w:rsidR="00614C3F">
              <w:rPr>
                <w:rFonts w:ascii="Times New Roman" w:hAnsi="Times New Roman" w:cs="Times New Roman"/>
                <w:sz w:val="28"/>
                <w:szCs w:val="32"/>
              </w:rPr>
              <w:t>1093,0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5E7C53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</w:tc>
      </w:tr>
      <w:tr w:rsidR="002265F5" w:rsidRPr="000C3429" w:rsidTr="00421DEA">
        <w:tc>
          <w:tcPr>
            <w:tcW w:w="3227" w:type="dxa"/>
          </w:tcPr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Система организации </w:t>
            </w:r>
          </w:p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контроля за исполнением подпрограммы.</w:t>
            </w:r>
          </w:p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343" w:type="dxa"/>
          </w:tcPr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Контроль за реализацией подпрограммы осуществляет администрация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Комского 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сельсовета.</w:t>
            </w:r>
          </w:p>
        </w:tc>
      </w:tr>
    </w:tbl>
    <w:p w:rsidR="003F08DC" w:rsidRPr="000C3429" w:rsidRDefault="003F08DC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A93B1C" w:rsidRPr="000C3429" w:rsidRDefault="00D90FC7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C3429">
        <w:rPr>
          <w:rFonts w:ascii="Times New Roman" w:hAnsi="Times New Roman" w:cs="Times New Roman"/>
          <w:b/>
          <w:sz w:val="28"/>
          <w:szCs w:val="32"/>
        </w:rPr>
        <w:t>2. Основные разделы подпрограммы.</w:t>
      </w:r>
    </w:p>
    <w:p w:rsidR="00A93B1C" w:rsidRPr="000C3429" w:rsidRDefault="000C342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 w:rsidR="00946B9D" w:rsidRPr="000C3429">
        <w:rPr>
          <w:rFonts w:ascii="Times New Roman" w:hAnsi="Times New Roman" w:cs="Times New Roman"/>
          <w:b/>
          <w:sz w:val="28"/>
          <w:szCs w:val="32"/>
        </w:rPr>
        <w:t>2.1.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93B1C" w:rsidRPr="000C3429">
        <w:rPr>
          <w:rFonts w:ascii="Times New Roman" w:hAnsi="Times New Roman" w:cs="Times New Roman"/>
          <w:sz w:val="28"/>
          <w:szCs w:val="32"/>
        </w:rPr>
        <w:t>Постановка проблемы и обоснование необходимости разработки подпрограммы.</w:t>
      </w:r>
    </w:p>
    <w:p w:rsidR="004F0909" w:rsidRPr="000C3429" w:rsidRDefault="000C342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A93B1C" w:rsidRPr="000C3429">
        <w:rPr>
          <w:rFonts w:ascii="Times New Roman" w:hAnsi="Times New Roman" w:cs="Times New Roman"/>
          <w:sz w:val="28"/>
          <w:szCs w:val="32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4F0909" w:rsidRPr="000C3429" w:rsidRDefault="004F090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 xml:space="preserve"> </w:t>
      </w:r>
      <w:r w:rsidR="000C3429">
        <w:rPr>
          <w:rFonts w:ascii="Times New Roman" w:hAnsi="Times New Roman" w:cs="Times New Roman"/>
          <w:sz w:val="28"/>
          <w:szCs w:val="32"/>
        </w:rPr>
        <w:tab/>
      </w:r>
      <w:r w:rsidRPr="000C3429">
        <w:rPr>
          <w:rFonts w:ascii="Times New Roman" w:hAnsi="Times New Roman" w:cs="Times New Roman"/>
          <w:sz w:val="28"/>
          <w:szCs w:val="32"/>
        </w:rPr>
        <w:t>В населенных пунктах сельсовета организовано уличное освещение, установлено ламп</w:t>
      </w:r>
      <w:r w:rsidR="00D90FC7" w:rsidRPr="000C3429">
        <w:rPr>
          <w:rFonts w:ascii="Times New Roman" w:hAnsi="Times New Roman" w:cs="Times New Roman"/>
          <w:sz w:val="28"/>
          <w:szCs w:val="32"/>
        </w:rPr>
        <w:t>ы</w:t>
      </w:r>
      <w:r w:rsidRPr="000C3429">
        <w:rPr>
          <w:rFonts w:ascii="Times New Roman" w:hAnsi="Times New Roman" w:cs="Times New Roman"/>
          <w:sz w:val="28"/>
          <w:szCs w:val="32"/>
        </w:rPr>
        <w:t xml:space="preserve"> в</w:t>
      </w:r>
      <w:r w:rsidR="00D90FC7" w:rsidRPr="000C3429">
        <w:rPr>
          <w:rFonts w:ascii="Times New Roman" w:hAnsi="Times New Roman" w:cs="Times New Roman"/>
          <w:sz w:val="28"/>
          <w:szCs w:val="32"/>
        </w:rPr>
        <w:t>о всех населенных пунктах территории.</w:t>
      </w:r>
      <w:r w:rsidRPr="000C3429">
        <w:rPr>
          <w:rFonts w:ascii="Times New Roman" w:hAnsi="Times New Roman" w:cs="Times New Roman"/>
          <w:sz w:val="28"/>
          <w:szCs w:val="32"/>
        </w:rPr>
        <w:t xml:space="preserve"> В течение года необходимо проводить ремонт и </w:t>
      </w:r>
      <w:r w:rsidR="00D90FC7" w:rsidRPr="000C3429">
        <w:rPr>
          <w:rFonts w:ascii="Times New Roman" w:hAnsi="Times New Roman" w:cs="Times New Roman"/>
          <w:sz w:val="28"/>
          <w:szCs w:val="32"/>
        </w:rPr>
        <w:t xml:space="preserve"> замену ламп уличного освещения, электропроводки, реле.</w:t>
      </w:r>
    </w:p>
    <w:p w:rsidR="00933F8D" w:rsidRPr="000C3429" w:rsidRDefault="00402044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4F0909" w:rsidRPr="000C3429">
        <w:rPr>
          <w:rFonts w:ascii="Times New Roman" w:hAnsi="Times New Roman" w:cs="Times New Roman"/>
          <w:sz w:val="28"/>
          <w:szCs w:val="32"/>
        </w:rPr>
        <w:t>На т</w:t>
      </w:r>
      <w:r w:rsidR="000E7037">
        <w:rPr>
          <w:rFonts w:ascii="Times New Roman" w:hAnsi="Times New Roman" w:cs="Times New Roman"/>
          <w:sz w:val="28"/>
          <w:szCs w:val="32"/>
        </w:rPr>
        <w:t>ерритории сельсовета находится 5</w:t>
      </w:r>
      <w:r w:rsidR="002754CB">
        <w:rPr>
          <w:rFonts w:ascii="Times New Roman" w:hAnsi="Times New Roman" w:cs="Times New Roman"/>
          <w:sz w:val="28"/>
          <w:szCs w:val="32"/>
        </w:rPr>
        <w:t xml:space="preserve"> кладбищ</w:t>
      </w:r>
      <w:r w:rsidR="004F0909" w:rsidRPr="000C3429">
        <w:rPr>
          <w:rFonts w:ascii="Times New Roman" w:hAnsi="Times New Roman" w:cs="Times New Roman"/>
          <w:sz w:val="28"/>
          <w:szCs w:val="32"/>
        </w:rPr>
        <w:t>. Периодически мусор с мест захоронения убирается, но складируется в разных местах, поэтому есть необходимость в сво</w:t>
      </w:r>
      <w:r w:rsidR="002754CB">
        <w:rPr>
          <w:rFonts w:ascii="Times New Roman" w:hAnsi="Times New Roman" w:cs="Times New Roman"/>
          <w:sz w:val="28"/>
          <w:szCs w:val="32"/>
        </w:rPr>
        <w:t>евременной уборке мусора, а так</w:t>
      </w:r>
      <w:r w:rsidR="004F0909" w:rsidRPr="000C3429">
        <w:rPr>
          <w:rFonts w:ascii="Times New Roman" w:hAnsi="Times New Roman" w:cs="Times New Roman"/>
          <w:sz w:val="28"/>
          <w:szCs w:val="32"/>
        </w:rPr>
        <w:t>же в установке при кладбищах  туал</w:t>
      </w:r>
      <w:r>
        <w:rPr>
          <w:rFonts w:ascii="Times New Roman" w:hAnsi="Times New Roman" w:cs="Times New Roman"/>
          <w:sz w:val="28"/>
          <w:szCs w:val="32"/>
        </w:rPr>
        <w:t>етов, контейнеров   для  мусора, а также ремонт ограждения кладбищ.</w:t>
      </w:r>
      <w:r w:rsidR="00933F8D" w:rsidRPr="000C3429">
        <w:rPr>
          <w:rFonts w:ascii="Times New Roman" w:hAnsi="Times New Roman" w:cs="Times New Roman"/>
          <w:sz w:val="28"/>
          <w:szCs w:val="32"/>
        </w:rPr>
        <w:t xml:space="preserve"> В целях предупреждения возникновения и распространения инфекционных заболеваний необходимо своевременно проводить дератизационные мероприятия,  ак</w:t>
      </w:r>
      <w:r w:rsidR="004B027B">
        <w:rPr>
          <w:rFonts w:ascii="Times New Roman" w:hAnsi="Times New Roman" w:cs="Times New Roman"/>
          <w:sz w:val="28"/>
          <w:szCs w:val="32"/>
        </w:rPr>
        <w:t>к</w:t>
      </w:r>
      <w:r w:rsidR="00933F8D" w:rsidRPr="000C3429">
        <w:rPr>
          <w:rFonts w:ascii="Times New Roman" w:hAnsi="Times New Roman" w:cs="Times New Roman"/>
          <w:sz w:val="28"/>
          <w:szCs w:val="32"/>
        </w:rPr>
        <w:t>арицидную  обработку территории кладбищ.</w:t>
      </w:r>
      <w:r w:rsidR="000E703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30D79" w:rsidRPr="000C3429" w:rsidRDefault="00B30D7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 xml:space="preserve"> </w:t>
      </w:r>
      <w:r w:rsidR="000C3429">
        <w:rPr>
          <w:rFonts w:ascii="Times New Roman" w:hAnsi="Times New Roman" w:cs="Times New Roman"/>
          <w:sz w:val="28"/>
          <w:szCs w:val="32"/>
        </w:rPr>
        <w:tab/>
      </w:r>
      <w:r w:rsidR="00261CD7">
        <w:rPr>
          <w:rFonts w:ascii="Times New Roman" w:hAnsi="Times New Roman" w:cs="Times New Roman"/>
          <w:sz w:val="28"/>
          <w:szCs w:val="32"/>
        </w:rPr>
        <w:t>Парков отдыха</w:t>
      </w:r>
      <w:r w:rsidRPr="000C3429">
        <w:rPr>
          <w:rFonts w:ascii="Times New Roman" w:hAnsi="Times New Roman" w:cs="Times New Roman"/>
          <w:sz w:val="28"/>
          <w:szCs w:val="32"/>
        </w:rPr>
        <w:t xml:space="preserve"> общего пользования</w:t>
      </w:r>
      <w:r w:rsidR="00261CD7">
        <w:rPr>
          <w:rFonts w:ascii="Times New Roman" w:hAnsi="Times New Roman" w:cs="Times New Roman"/>
          <w:sz w:val="28"/>
          <w:szCs w:val="32"/>
        </w:rPr>
        <w:t xml:space="preserve"> в черте поселков не много</w:t>
      </w:r>
      <w:r w:rsidRPr="000C3429">
        <w:rPr>
          <w:rFonts w:ascii="Times New Roman" w:hAnsi="Times New Roman" w:cs="Times New Roman"/>
          <w:sz w:val="28"/>
          <w:szCs w:val="32"/>
        </w:rPr>
        <w:t xml:space="preserve"> парк </w:t>
      </w:r>
      <w:r w:rsidR="000C3429">
        <w:rPr>
          <w:rFonts w:ascii="Times New Roman" w:hAnsi="Times New Roman" w:cs="Times New Roman"/>
          <w:sz w:val="28"/>
          <w:szCs w:val="32"/>
        </w:rPr>
        <w:t>отдыха</w:t>
      </w:r>
      <w:r w:rsidR="00261CD7">
        <w:rPr>
          <w:rFonts w:ascii="Times New Roman" w:hAnsi="Times New Roman" w:cs="Times New Roman"/>
          <w:sz w:val="28"/>
          <w:szCs w:val="32"/>
        </w:rPr>
        <w:t xml:space="preserve"> в п. Кома, проводится обустройство детской площадки в д. Кульчек, планируется обустройство парка отдыха в д. Черная Кома. </w:t>
      </w:r>
      <w:r w:rsidR="000C3429">
        <w:rPr>
          <w:rFonts w:ascii="Times New Roman" w:hAnsi="Times New Roman" w:cs="Times New Roman"/>
          <w:sz w:val="28"/>
          <w:szCs w:val="32"/>
        </w:rPr>
        <w:t xml:space="preserve"> </w:t>
      </w:r>
      <w:r w:rsidRPr="000C3429">
        <w:rPr>
          <w:rFonts w:ascii="Times New Roman" w:hAnsi="Times New Roman" w:cs="Times New Roman"/>
          <w:sz w:val="28"/>
          <w:szCs w:val="32"/>
        </w:rPr>
        <w:t>Необходимо систематизировать работу по уходу за зелеными насаждениями</w:t>
      </w:r>
      <w:r w:rsidR="00261CD7">
        <w:rPr>
          <w:rFonts w:ascii="Times New Roman" w:hAnsi="Times New Roman" w:cs="Times New Roman"/>
          <w:sz w:val="28"/>
          <w:szCs w:val="32"/>
        </w:rPr>
        <w:t xml:space="preserve"> в парках отдыха</w:t>
      </w:r>
      <w:r w:rsidRPr="000C3429">
        <w:rPr>
          <w:rFonts w:ascii="Times New Roman" w:hAnsi="Times New Roman" w:cs="Times New Roman"/>
          <w:sz w:val="28"/>
          <w:szCs w:val="32"/>
        </w:rPr>
        <w:t>: вырезка поросли, спиливание сухих деревьев, выкашивание травы. В целях</w:t>
      </w:r>
      <w:r w:rsidR="00D90FC7" w:rsidRPr="000C3429">
        <w:rPr>
          <w:rFonts w:ascii="Times New Roman" w:hAnsi="Times New Roman" w:cs="Times New Roman"/>
          <w:sz w:val="28"/>
          <w:szCs w:val="32"/>
        </w:rPr>
        <w:t xml:space="preserve"> обеспечения сохранности зеленых насаждений, формирования бережного отношения к окружающей природе,</w:t>
      </w:r>
      <w:r w:rsidRPr="000C3429">
        <w:rPr>
          <w:rFonts w:ascii="Times New Roman" w:hAnsi="Times New Roman" w:cs="Times New Roman"/>
          <w:sz w:val="28"/>
          <w:szCs w:val="32"/>
        </w:rPr>
        <w:t xml:space="preserve"> своевременного проведения необходимых работ надо закрепить территорию </w:t>
      </w:r>
      <w:r w:rsidR="000C3429">
        <w:rPr>
          <w:rFonts w:ascii="Times New Roman" w:hAnsi="Times New Roman" w:cs="Times New Roman"/>
          <w:sz w:val="28"/>
          <w:szCs w:val="32"/>
        </w:rPr>
        <w:t>парков за школой</w:t>
      </w:r>
      <w:r w:rsidRPr="000C3429">
        <w:rPr>
          <w:rFonts w:ascii="Times New Roman" w:hAnsi="Times New Roman" w:cs="Times New Roman"/>
          <w:sz w:val="28"/>
          <w:szCs w:val="32"/>
        </w:rPr>
        <w:t>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973458">
        <w:rPr>
          <w:rFonts w:ascii="Times New Roman" w:hAnsi="Times New Roman" w:cs="Times New Roman"/>
          <w:sz w:val="28"/>
        </w:rPr>
        <w:t>Памятники воинам Великой Отечественной войны установлены в п. Кома, д. Черная Кома</w:t>
      </w:r>
      <w:r>
        <w:rPr>
          <w:rFonts w:ascii="Times New Roman" w:hAnsi="Times New Roman" w:cs="Times New Roman"/>
          <w:sz w:val="28"/>
        </w:rPr>
        <w:t xml:space="preserve">, д. Бескиш, </w:t>
      </w:r>
      <w:r w:rsidRPr="00973458">
        <w:rPr>
          <w:rFonts w:ascii="Times New Roman" w:hAnsi="Times New Roman" w:cs="Times New Roman"/>
          <w:sz w:val="28"/>
        </w:rPr>
        <w:t xml:space="preserve"> в д. Кульчек, </w:t>
      </w:r>
      <w:r>
        <w:rPr>
          <w:rFonts w:ascii="Times New Roman" w:hAnsi="Times New Roman" w:cs="Times New Roman"/>
          <w:sz w:val="28"/>
        </w:rPr>
        <w:t>и в п. Енисей.</w:t>
      </w:r>
      <w:r w:rsidRPr="00973458">
        <w:rPr>
          <w:rFonts w:ascii="Times New Roman" w:hAnsi="Times New Roman" w:cs="Times New Roman"/>
          <w:sz w:val="28"/>
        </w:rPr>
        <w:t xml:space="preserve"> Администрации  </w:t>
      </w:r>
      <w:r>
        <w:rPr>
          <w:rFonts w:ascii="Times New Roman" w:hAnsi="Times New Roman" w:cs="Times New Roman"/>
          <w:sz w:val="28"/>
        </w:rPr>
        <w:t>Комского сельсовета</w:t>
      </w:r>
      <w:r w:rsidRPr="00973458">
        <w:rPr>
          <w:rFonts w:ascii="Times New Roman" w:hAnsi="Times New Roman" w:cs="Times New Roman"/>
          <w:sz w:val="28"/>
        </w:rPr>
        <w:t xml:space="preserve">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Проблемой на территории </w:t>
      </w:r>
      <w:r>
        <w:rPr>
          <w:rFonts w:ascii="Times New Roman" w:hAnsi="Times New Roman" w:cs="Times New Roman"/>
          <w:sz w:val="28"/>
        </w:rPr>
        <w:t xml:space="preserve">Комского </w:t>
      </w:r>
      <w:r w:rsidRPr="00973458">
        <w:rPr>
          <w:rFonts w:ascii="Times New Roman" w:hAnsi="Times New Roman" w:cs="Times New Roman"/>
          <w:sz w:val="28"/>
        </w:rPr>
        <w:t xml:space="preserve">сельсовета являются несанкционированные свалки, как в черте населенных  пунктов, так и за их </w:t>
      </w:r>
      <w:r w:rsidRPr="00973458">
        <w:rPr>
          <w:rFonts w:ascii="Times New Roman" w:hAnsi="Times New Roman" w:cs="Times New Roman"/>
          <w:sz w:val="28"/>
        </w:rPr>
        <w:lastRenderedPageBreak/>
        <w:t>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93659" w:rsidRDefault="000C3429" w:rsidP="00B93659">
      <w:pPr>
        <w:pStyle w:val="a9"/>
        <w:jc w:val="both"/>
      </w:pPr>
      <w:r w:rsidRPr="00973458">
        <w:rPr>
          <w:rFonts w:ascii="Times New Roman" w:hAnsi="Times New Roman" w:cs="Times New Roman"/>
          <w:sz w:val="28"/>
        </w:rPr>
        <w:t xml:space="preserve">  </w:t>
      </w:r>
      <w:r w:rsidR="00B93659">
        <w:rPr>
          <w:rFonts w:ascii="Times New Roman" w:hAnsi="Times New Roman" w:cs="Times New Roman"/>
          <w:sz w:val="28"/>
        </w:rPr>
        <w:tab/>
      </w:r>
      <w:r w:rsidR="00B93659">
        <w:rPr>
          <w:rFonts w:ascii="Times New Roman" w:hAnsi="Times New Roman" w:cs="Times New Roman"/>
          <w:sz w:val="28"/>
          <w:szCs w:val="28"/>
        </w:rPr>
        <w:t>Необходимо</w:t>
      </w:r>
      <w:r w:rsidR="001357EA">
        <w:rPr>
          <w:rFonts w:ascii="Times New Roman" w:hAnsi="Times New Roman" w:cs="Times New Roman"/>
          <w:sz w:val="28"/>
          <w:szCs w:val="28"/>
        </w:rPr>
        <w:t xml:space="preserve">  организовать вывоз мусора</w:t>
      </w:r>
      <w:r w:rsidR="00F64A34">
        <w:rPr>
          <w:rFonts w:ascii="Times New Roman" w:hAnsi="Times New Roman" w:cs="Times New Roman"/>
          <w:sz w:val="28"/>
          <w:szCs w:val="28"/>
        </w:rPr>
        <w:t xml:space="preserve"> что</w:t>
      </w:r>
      <w:r w:rsidR="001357EA">
        <w:rPr>
          <w:rFonts w:ascii="Times New Roman" w:hAnsi="Times New Roman" w:cs="Times New Roman"/>
          <w:sz w:val="28"/>
          <w:szCs w:val="28"/>
        </w:rPr>
        <w:t>,</w:t>
      </w:r>
      <w:r w:rsidR="00B93659">
        <w:rPr>
          <w:rFonts w:ascii="Times New Roman" w:hAnsi="Times New Roman" w:cs="Times New Roman"/>
          <w:sz w:val="28"/>
          <w:szCs w:val="28"/>
        </w:rPr>
        <w:t xml:space="preserve"> несомненно должно сказаться на улучшении санитарного </w:t>
      </w:r>
      <w:r w:rsidR="00B93659" w:rsidRPr="0095460C">
        <w:rPr>
          <w:rFonts w:ascii="Times New Roman" w:hAnsi="Times New Roman" w:cs="Times New Roman"/>
          <w:sz w:val="28"/>
          <w:szCs w:val="28"/>
        </w:rPr>
        <w:t>состояния поселка.  Есть  потребность в</w:t>
      </w:r>
      <w:r w:rsidR="00B936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93659">
        <w:rPr>
          <w:rFonts w:ascii="Times New Roman" w:hAnsi="Times New Roman" w:cs="Times New Roman"/>
          <w:sz w:val="28"/>
          <w:szCs w:val="28"/>
        </w:rPr>
        <w:t>установке   контейнеров для мусора.</w:t>
      </w:r>
    </w:p>
    <w:p w:rsidR="00C02463" w:rsidRPr="00973458" w:rsidRDefault="00B93659" w:rsidP="00C02463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02463" w:rsidRPr="00973458">
        <w:rPr>
          <w:rFonts w:ascii="Times New Roman" w:hAnsi="Times New Roman" w:cs="Times New Roman"/>
          <w:sz w:val="28"/>
        </w:rPr>
        <w:t>Необходимо проведение просветительской работы среди населения,</w:t>
      </w:r>
      <w:r w:rsidR="00C02463">
        <w:rPr>
          <w:rFonts w:ascii="Times New Roman" w:hAnsi="Times New Roman" w:cs="Times New Roman"/>
          <w:sz w:val="28"/>
        </w:rPr>
        <w:t xml:space="preserve"> </w:t>
      </w:r>
      <w:r w:rsidR="00C02463" w:rsidRPr="00973458">
        <w:rPr>
          <w:rFonts w:ascii="Times New Roman" w:hAnsi="Times New Roman" w:cs="Times New Roman"/>
          <w:sz w:val="28"/>
        </w:rPr>
        <w:t xml:space="preserve">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</w:t>
      </w:r>
      <w:r>
        <w:rPr>
          <w:rFonts w:ascii="Times New Roman" w:hAnsi="Times New Roman" w:cs="Times New Roman"/>
          <w:sz w:val="28"/>
        </w:rPr>
        <w:t xml:space="preserve"> </w:t>
      </w:r>
      <w:r w:rsidRPr="00973458">
        <w:rPr>
          <w:rFonts w:ascii="Times New Roman" w:hAnsi="Times New Roman" w:cs="Times New Roman"/>
          <w:sz w:val="28"/>
        </w:rPr>
        <w:t>- конкурсы на лучший дом, лучшую улицу, лучшее  учреждение.</w:t>
      </w:r>
    </w:p>
    <w:p w:rsidR="000C3429" w:rsidRPr="00300A4C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00A4C">
        <w:rPr>
          <w:rFonts w:ascii="Times New Roman" w:hAnsi="Times New Roman" w:cs="Times New Roman"/>
          <w:b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300A4C">
        <w:rPr>
          <w:rFonts w:ascii="Times New Roman" w:hAnsi="Times New Roman" w:cs="Times New Roman"/>
          <w:sz w:val="28"/>
        </w:rPr>
        <w:t>Основная цель, задачи, этапы и сроки выполнения подпрограммы, целевые индикаторы.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Реализация  мероприятий подпрограммы направлена на создание безопасных комфортных условий проживания жителей </w:t>
      </w:r>
      <w:r>
        <w:rPr>
          <w:rFonts w:ascii="Times New Roman" w:hAnsi="Times New Roman" w:cs="Times New Roman"/>
          <w:sz w:val="28"/>
        </w:rPr>
        <w:t>Комского</w:t>
      </w:r>
      <w:r w:rsidRPr="00973458">
        <w:rPr>
          <w:rFonts w:ascii="Times New Roman" w:hAnsi="Times New Roman" w:cs="Times New Roman"/>
          <w:sz w:val="28"/>
        </w:rPr>
        <w:t xml:space="preserve"> сельсовета. Для реализации данной цели необходимо решить следующие задачи:</w:t>
      </w:r>
    </w:p>
    <w:p w:rsidR="00C97993" w:rsidRPr="000C3429" w:rsidRDefault="006A4B13" w:rsidP="00C97993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ab/>
      </w:r>
      <w:r w:rsidR="00C97993">
        <w:rPr>
          <w:rFonts w:ascii="Times New Roman" w:hAnsi="Times New Roman" w:cs="Times New Roman"/>
          <w:sz w:val="28"/>
          <w:szCs w:val="32"/>
        </w:rPr>
        <w:t xml:space="preserve"> - о</w:t>
      </w:r>
      <w:r w:rsidR="00C97993" w:rsidRPr="000C3429">
        <w:rPr>
          <w:rFonts w:ascii="Times New Roman" w:hAnsi="Times New Roman" w:cs="Times New Roman"/>
          <w:sz w:val="28"/>
          <w:szCs w:val="32"/>
        </w:rPr>
        <w:t>беспечение благоустройства кладбищ.</w:t>
      </w:r>
    </w:p>
    <w:p w:rsidR="00C97993" w:rsidRPr="000C3429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-обеспечение содержания парков отдыха.</w:t>
      </w:r>
    </w:p>
    <w:p w:rsidR="00C97993" w:rsidRPr="000C3429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</w:t>
      </w:r>
      <w:r w:rsidRPr="000C3429">
        <w:rPr>
          <w:rFonts w:ascii="Times New Roman" w:hAnsi="Times New Roman" w:cs="Times New Roman"/>
          <w:sz w:val="28"/>
          <w:szCs w:val="32"/>
        </w:rPr>
        <w:t>беспечение содержания памятников воинам Великой Отечественной войны.</w:t>
      </w:r>
    </w:p>
    <w:p w:rsidR="00C97993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</w:t>
      </w:r>
      <w:r w:rsidRPr="000C3429">
        <w:rPr>
          <w:rFonts w:ascii="Times New Roman" w:hAnsi="Times New Roman" w:cs="Times New Roman"/>
          <w:sz w:val="28"/>
          <w:szCs w:val="32"/>
        </w:rPr>
        <w:t>беспечение проведения своевременной очистки площадок временного хранения ТБО.</w:t>
      </w:r>
    </w:p>
    <w:p w:rsidR="00C97993" w:rsidRPr="00C46A7C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утилизация бытовых отходов 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C46A7C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C46A7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класса.</w:t>
      </w:r>
    </w:p>
    <w:p w:rsidR="00C97993" w:rsidRPr="000C3429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</w:t>
      </w:r>
      <w:r w:rsidRPr="000C3429">
        <w:rPr>
          <w:rFonts w:ascii="Times New Roman" w:hAnsi="Times New Roman" w:cs="Times New Roman"/>
          <w:sz w:val="28"/>
          <w:szCs w:val="32"/>
        </w:rPr>
        <w:t>роведение просветительской работы среди населения.</w:t>
      </w:r>
    </w:p>
    <w:p w:rsidR="00C97993" w:rsidRDefault="00C97993" w:rsidP="00C9799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</w:t>
      </w:r>
      <w:r w:rsidRPr="00A44EF4">
        <w:rPr>
          <w:rFonts w:ascii="Times New Roman" w:hAnsi="Times New Roman" w:cs="Times New Roman"/>
          <w:sz w:val="28"/>
          <w:szCs w:val="32"/>
        </w:rPr>
        <w:t>роведение общественных работ.</w:t>
      </w:r>
    </w:p>
    <w:p w:rsidR="000C3429" w:rsidRPr="00300A4C" w:rsidRDefault="000E7037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C3429" w:rsidRPr="00300A4C">
        <w:rPr>
          <w:rFonts w:ascii="Times New Roman" w:hAnsi="Times New Roman" w:cs="Times New Roman"/>
          <w:b/>
          <w:sz w:val="28"/>
        </w:rPr>
        <w:t>2.3.</w:t>
      </w:r>
      <w:r w:rsidR="000C3429">
        <w:rPr>
          <w:rFonts w:ascii="Times New Roman" w:hAnsi="Times New Roman" w:cs="Times New Roman"/>
          <w:b/>
          <w:sz w:val="28"/>
        </w:rPr>
        <w:t xml:space="preserve"> </w:t>
      </w:r>
      <w:r w:rsidR="000C3429" w:rsidRPr="00300A4C">
        <w:rPr>
          <w:rFonts w:ascii="Times New Roman" w:hAnsi="Times New Roman" w:cs="Times New Roman"/>
          <w:sz w:val="28"/>
        </w:rPr>
        <w:t>Механизм реализации подпрограммы.</w:t>
      </w:r>
    </w:p>
    <w:p w:rsidR="001C50F2" w:rsidRDefault="008A1E1E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Реализация подпрограммы осуществляется в соответствии </w:t>
      </w:r>
      <w:r w:rsidR="001C50F2">
        <w:rPr>
          <w:rFonts w:ascii="Times New Roman" w:hAnsi="Times New Roman" w:cs="Times New Roman"/>
          <w:sz w:val="28"/>
        </w:rPr>
        <w:t xml:space="preserve">с Постановлением Администрации  Комского сельсовета от 03.09.2013 № 59, «Об утверждении Порядка принятия решений о разработке муниципальных программ Комского сельсовета их формировании и реализации».                 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Управление реализацией подпрограммы, а так же отбор исполнителей отдельных мероприятий подпрограммы, осуществляет администрация </w:t>
      </w:r>
      <w:r>
        <w:rPr>
          <w:rFonts w:ascii="Times New Roman" w:hAnsi="Times New Roman" w:cs="Times New Roman"/>
          <w:sz w:val="28"/>
        </w:rPr>
        <w:t>Комского</w:t>
      </w:r>
      <w:r w:rsidRPr="00973458">
        <w:rPr>
          <w:rFonts w:ascii="Times New Roman" w:hAnsi="Times New Roman" w:cs="Times New Roman"/>
          <w:sz w:val="28"/>
        </w:rPr>
        <w:t xml:space="preserve"> сельсовета.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973458">
        <w:rPr>
          <w:rFonts w:ascii="Times New Roman" w:hAnsi="Times New Roman" w:cs="Times New Roman"/>
          <w:sz w:val="28"/>
        </w:rPr>
        <w:t xml:space="preserve">Для обеспечения мониторинга и анализа хода реализации подпрограммы бухгалтерия </w:t>
      </w:r>
      <w:r>
        <w:rPr>
          <w:rFonts w:ascii="Times New Roman" w:hAnsi="Times New Roman" w:cs="Times New Roman"/>
          <w:sz w:val="28"/>
        </w:rPr>
        <w:t xml:space="preserve">Комского </w:t>
      </w:r>
      <w:r w:rsidRPr="00973458">
        <w:rPr>
          <w:rFonts w:ascii="Times New Roman" w:hAnsi="Times New Roman" w:cs="Times New Roman"/>
          <w:sz w:val="28"/>
        </w:rPr>
        <w:t>сельсовета организует ведение ежеквартальной отчетности, готовит годовой отчет.</w:t>
      </w:r>
    </w:p>
    <w:p w:rsidR="000C3429" w:rsidRPr="000E7037" w:rsidRDefault="000C3429" w:rsidP="000C3429">
      <w:pPr>
        <w:pStyle w:val="a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E7037">
        <w:rPr>
          <w:rFonts w:ascii="Times New Roman" w:hAnsi="Times New Roman" w:cs="Times New Roman"/>
          <w:b/>
          <w:sz w:val="28"/>
        </w:rPr>
        <w:t>2.4. Управление подпрограммой и контроль за ходом ее выполнения.</w:t>
      </w:r>
    </w:p>
    <w:p w:rsidR="000C3429" w:rsidRPr="00973458" w:rsidRDefault="000E7037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Управление подпрограммой осуществляет администрация </w:t>
      </w:r>
      <w:r w:rsidR="000C3429">
        <w:rPr>
          <w:rFonts w:ascii="Times New Roman" w:hAnsi="Times New Roman" w:cs="Times New Roman"/>
          <w:sz w:val="28"/>
        </w:rPr>
        <w:t xml:space="preserve">Комского </w:t>
      </w:r>
      <w:r w:rsidR="000C3429" w:rsidRPr="00973458">
        <w:rPr>
          <w:rFonts w:ascii="Times New Roman" w:hAnsi="Times New Roman" w:cs="Times New Roman"/>
          <w:sz w:val="28"/>
        </w:rPr>
        <w:t xml:space="preserve">сельсовета. Контроль  за ходом реализации подпрограммы осуществляет глава  </w:t>
      </w:r>
      <w:r w:rsidR="000C3429">
        <w:rPr>
          <w:rFonts w:ascii="Times New Roman" w:hAnsi="Times New Roman" w:cs="Times New Roman"/>
          <w:sz w:val="28"/>
        </w:rPr>
        <w:t>Комского</w:t>
      </w:r>
      <w:r w:rsidR="000C3429" w:rsidRPr="00973458">
        <w:rPr>
          <w:rFonts w:ascii="Times New Roman" w:hAnsi="Times New Roman" w:cs="Times New Roman"/>
          <w:sz w:val="28"/>
        </w:rPr>
        <w:t xml:space="preserve"> сельсовета.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E7037">
        <w:rPr>
          <w:rFonts w:ascii="Times New Roman" w:hAnsi="Times New Roman" w:cs="Times New Roman"/>
          <w:b/>
          <w:sz w:val="28"/>
        </w:rPr>
        <w:t>2.5. Оценка социально-экономической эффективности</w:t>
      </w:r>
      <w:r w:rsidRPr="00973458">
        <w:rPr>
          <w:rFonts w:ascii="Times New Roman" w:hAnsi="Times New Roman" w:cs="Times New Roman"/>
          <w:sz w:val="28"/>
        </w:rPr>
        <w:t>.</w:t>
      </w:r>
    </w:p>
    <w:p w:rsidR="000C3429" w:rsidRPr="00973458" w:rsidRDefault="00B642A3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Реализация мероприятий подпрограммы позволит улучшить условия проживания жителей на территории </w:t>
      </w:r>
      <w:r w:rsidR="000C3429">
        <w:rPr>
          <w:rFonts w:ascii="Times New Roman" w:hAnsi="Times New Roman" w:cs="Times New Roman"/>
          <w:sz w:val="28"/>
        </w:rPr>
        <w:t xml:space="preserve">Комского </w:t>
      </w:r>
      <w:r w:rsidR="000C3429" w:rsidRPr="00973458">
        <w:rPr>
          <w:rFonts w:ascii="Times New Roman" w:hAnsi="Times New Roman" w:cs="Times New Roman"/>
          <w:sz w:val="28"/>
        </w:rPr>
        <w:t>сельсовета:  повысит уровень благоустройства жизни населения, обеспечит санитарное содержание мест общего пользования;</w:t>
      </w:r>
      <w:r w:rsidR="000C3429">
        <w:rPr>
          <w:rFonts w:ascii="Times New Roman" w:hAnsi="Times New Roman" w:cs="Times New Roman"/>
          <w:sz w:val="28"/>
        </w:rPr>
        <w:t xml:space="preserve"> </w:t>
      </w:r>
      <w:r w:rsidR="000C3429" w:rsidRPr="00973458">
        <w:rPr>
          <w:rFonts w:ascii="Times New Roman" w:hAnsi="Times New Roman" w:cs="Times New Roman"/>
          <w:sz w:val="28"/>
        </w:rPr>
        <w:t xml:space="preserve">повысит ответственность жителей за соблюдение правил благоустройства. </w:t>
      </w:r>
    </w:p>
    <w:p w:rsidR="000C3429" w:rsidRPr="000E7037" w:rsidRDefault="000C3429" w:rsidP="000C3429">
      <w:pPr>
        <w:pStyle w:val="a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E7037">
        <w:rPr>
          <w:rFonts w:ascii="Times New Roman" w:hAnsi="Times New Roman" w:cs="Times New Roman"/>
          <w:b/>
          <w:sz w:val="28"/>
        </w:rPr>
        <w:t>2.7. Ресурсное обеспечение подпрограммы.</w:t>
      </w:r>
    </w:p>
    <w:p w:rsidR="00B642A3" w:rsidRDefault="00B642A3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Выполнение мероприятий будет осуществляться за счет средств бюджета </w:t>
      </w:r>
      <w:r w:rsidR="000C3429">
        <w:rPr>
          <w:rFonts w:ascii="Times New Roman" w:hAnsi="Times New Roman" w:cs="Times New Roman"/>
          <w:sz w:val="28"/>
        </w:rPr>
        <w:t xml:space="preserve">Комского </w:t>
      </w:r>
      <w:r w:rsidR="000C3429" w:rsidRPr="00973458">
        <w:rPr>
          <w:rFonts w:ascii="Times New Roman" w:hAnsi="Times New Roman" w:cs="Times New Roman"/>
          <w:sz w:val="28"/>
        </w:rPr>
        <w:t>сельсовета, а также целевых поступлений в местный бюджет.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0C3429" w:rsidRPr="00973458" w:rsidRDefault="00B642A3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0C3429" w:rsidRPr="00A517F6" w:rsidRDefault="000C3429" w:rsidP="000C342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C3429" w:rsidRPr="008B1B7A" w:rsidRDefault="000C3429" w:rsidP="000C342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12D5" w:rsidRPr="000C3429" w:rsidRDefault="00D912D5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</w:p>
    <w:p w:rsidR="008B09B3" w:rsidRPr="000C3429" w:rsidRDefault="008B09B3" w:rsidP="000C3429">
      <w:pPr>
        <w:pStyle w:val="a9"/>
        <w:rPr>
          <w:rFonts w:ascii="Times New Roman" w:hAnsi="Times New Roman" w:cs="Times New Roman"/>
          <w:sz w:val="28"/>
          <w:szCs w:val="32"/>
        </w:rPr>
        <w:sectPr w:rsidR="008B09B3" w:rsidRPr="000C3429" w:rsidSect="008B0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12D5" w:rsidRPr="000C3429" w:rsidRDefault="00D912D5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2754CB" w:rsidRDefault="000C3429" w:rsidP="000C3429">
      <w:pPr>
        <w:pStyle w:val="a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="003D40D0" w:rsidRPr="000C3429">
        <w:rPr>
          <w:rFonts w:ascii="Times New Roman" w:hAnsi="Times New Roman" w:cs="Times New Roman"/>
          <w:sz w:val="28"/>
          <w:szCs w:val="32"/>
        </w:rPr>
        <w:t>Приложение№1</w:t>
      </w:r>
    </w:p>
    <w:p w:rsidR="0014401A" w:rsidRPr="000C3429" w:rsidRDefault="0014401A" w:rsidP="000C3429">
      <w:pPr>
        <w:pStyle w:val="a9"/>
        <w:jc w:val="center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>Перечень целевых индикаторов подпрограммы</w:t>
      </w:r>
    </w:p>
    <w:p w:rsidR="0014401A" w:rsidRPr="000C3429" w:rsidRDefault="0014401A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23"/>
        <w:gridCol w:w="1559"/>
        <w:gridCol w:w="38"/>
        <w:gridCol w:w="1805"/>
        <w:gridCol w:w="40"/>
        <w:gridCol w:w="1661"/>
        <w:gridCol w:w="1559"/>
        <w:gridCol w:w="1418"/>
        <w:gridCol w:w="1842"/>
      </w:tblGrid>
      <w:tr w:rsidR="0014401A" w:rsidRPr="00402044" w:rsidTr="006C4F4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№ 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Цель,   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 xml:space="preserve">целевые индикаторы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Единица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>измерения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Источник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Отчетный финансовый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Второй год планового периода</w:t>
            </w:r>
          </w:p>
        </w:tc>
      </w:tr>
      <w:tr w:rsidR="00565A16" w:rsidRPr="00402044" w:rsidTr="0017647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A16" w:rsidRPr="00402044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39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A16" w:rsidRPr="00402044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Цель подпрограммы:</w:t>
            </w:r>
            <w:r w:rsidR="000010DE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Создание безопасных комфортных условий проживания жителей </w:t>
            </w:r>
            <w:r w:rsidR="00E563FC" w:rsidRPr="00402044">
              <w:rPr>
                <w:rFonts w:ascii="Times New Roman" w:hAnsi="Times New Roman" w:cs="Times New Roman"/>
                <w:sz w:val="24"/>
                <w:szCs w:val="32"/>
              </w:rPr>
              <w:t>Комского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сельсовета.</w:t>
            </w:r>
          </w:p>
          <w:p w:rsidR="00565A16" w:rsidRPr="00402044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02044" w:rsidRPr="00402044" w:rsidTr="002754CB">
        <w:trPr>
          <w:cantSplit/>
          <w:trHeight w:val="12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Целевой индикатор 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  <w:p w:rsidR="00402044" w:rsidRPr="00784B8C" w:rsidRDefault="00402044" w:rsidP="00784B8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Увеличение количества ламп уличного освещения.     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6A4B13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6A4B13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2754CB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</w:tr>
      <w:tr w:rsidR="0014401A" w:rsidRPr="00402044" w:rsidTr="000C34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1A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BB2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индикатор</w:t>
            </w:r>
            <w:r w:rsidR="00402044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0010DE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9731A8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Соответствие содержание кладбищ </w:t>
            </w:r>
            <w:r w:rsidR="009A222E" w:rsidRPr="00402044">
              <w:rPr>
                <w:rFonts w:ascii="Times New Roman" w:hAnsi="Times New Roman" w:cs="Times New Roman"/>
                <w:sz w:val="24"/>
                <w:szCs w:val="32"/>
              </w:rPr>
              <w:t>требованиям.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1A" w:rsidRPr="00402044" w:rsidRDefault="000010DE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2754C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2754C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2754C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2754C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2754C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D43E9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427A" w:rsidRPr="00402044" w:rsidTr="000C34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</w:t>
            </w:r>
            <w:r w:rsidR="002D435C" w:rsidRPr="00402044"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2D435C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3. </w:t>
            </w:r>
          </w:p>
          <w:p w:rsidR="002D435C" w:rsidRPr="00402044" w:rsidRDefault="00C41BB2" w:rsidP="00D43E9F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С</w:t>
            </w:r>
            <w:r w:rsidR="0086247F" w:rsidRPr="00402044">
              <w:rPr>
                <w:rFonts w:ascii="Times New Roman" w:hAnsi="Times New Roman" w:cs="Times New Roman"/>
                <w:sz w:val="24"/>
                <w:szCs w:val="32"/>
              </w:rPr>
              <w:t>оответствие содержания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D43E9F">
              <w:rPr>
                <w:rFonts w:ascii="Times New Roman" w:hAnsi="Times New Roman" w:cs="Times New Roman"/>
                <w:sz w:val="24"/>
                <w:szCs w:val="32"/>
              </w:rPr>
              <w:t>парков отдыха требованиям.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D43E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427A" w:rsidRPr="00402044" w:rsidTr="000C34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4 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>соответствие содержания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памятников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 xml:space="preserve">победы 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>требованиям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784B8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6A4B13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6A4B13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6A4B13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6A4B13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427A" w:rsidRPr="00402044" w:rsidTr="000C34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индикатор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:rsidR="00C41BB2" w:rsidRPr="00402044" w:rsidRDefault="0060711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Соответствие с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одержание площадки ТБО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требованиям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A44EF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A44EF4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A44EF4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7C98" w:rsidRPr="00402044" w:rsidTr="000C34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  <w:p w:rsidR="00D27C98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C41BB2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324CE">
              <w:rPr>
                <w:rFonts w:ascii="Times New Roman" w:hAnsi="Times New Roman" w:cs="Times New Roman"/>
                <w:sz w:val="24"/>
                <w:szCs w:val="32"/>
              </w:rPr>
              <w:t>Целевой индикатор</w:t>
            </w:r>
            <w:r w:rsidR="000010DE" w:rsidRPr="00D324C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Pr="00D324CE">
              <w:rPr>
                <w:rFonts w:ascii="Times New Roman" w:hAnsi="Times New Roman" w:cs="Times New Roman"/>
                <w:sz w:val="24"/>
                <w:szCs w:val="32"/>
              </w:rPr>
              <w:t xml:space="preserve"> организация конкурса по благоустройству.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A44EF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324CE"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324C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2754C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</w:tbl>
    <w:p w:rsidR="002754CB" w:rsidRDefault="003D40D0" w:rsidP="002754CB">
      <w:pPr>
        <w:pStyle w:val="a9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 xml:space="preserve">Глава </w:t>
      </w:r>
      <w:r w:rsidR="000C3429">
        <w:rPr>
          <w:rFonts w:ascii="Times New Roman" w:hAnsi="Times New Roman" w:cs="Times New Roman"/>
          <w:sz w:val="28"/>
          <w:szCs w:val="32"/>
        </w:rPr>
        <w:t>Комского</w:t>
      </w:r>
      <w:r w:rsidRPr="000C3429">
        <w:rPr>
          <w:rFonts w:ascii="Times New Roman" w:hAnsi="Times New Roman" w:cs="Times New Roman"/>
          <w:sz w:val="28"/>
          <w:szCs w:val="32"/>
        </w:rPr>
        <w:t xml:space="preserve"> сельсовета                                                                     </w:t>
      </w:r>
      <w:r w:rsidR="00B93659">
        <w:rPr>
          <w:rFonts w:ascii="Times New Roman" w:hAnsi="Times New Roman" w:cs="Times New Roman"/>
          <w:sz w:val="28"/>
          <w:szCs w:val="32"/>
        </w:rPr>
        <w:t xml:space="preserve">                                     </w:t>
      </w:r>
      <w:r w:rsidR="000C3429">
        <w:rPr>
          <w:rFonts w:ascii="Times New Roman" w:hAnsi="Times New Roman" w:cs="Times New Roman"/>
          <w:sz w:val="28"/>
          <w:szCs w:val="32"/>
        </w:rPr>
        <w:t>Н.С. Теслен</w:t>
      </w:r>
      <w:r w:rsidR="002754CB">
        <w:rPr>
          <w:rFonts w:ascii="Times New Roman" w:hAnsi="Times New Roman" w:cs="Times New Roman"/>
          <w:sz w:val="28"/>
          <w:szCs w:val="32"/>
        </w:rPr>
        <w:t xml:space="preserve">ко </w:t>
      </w:r>
    </w:p>
    <w:p w:rsidR="002754CB" w:rsidRDefault="002754CB" w:rsidP="002754CB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3D40D0" w:rsidRDefault="002754CB" w:rsidP="002754CB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</w:t>
      </w:r>
      <w:r w:rsidR="00565A16" w:rsidRPr="000C3429">
        <w:rPr>
          <w:rFonts w:ascii="Times New Roman" w:hAnsi="Times New Roman" w:cs="Times New Roman"/>
          <w:sz w:val="28"/>
          <w:szCs w:val="32"/>
        </w:rPr>
        <w:t>Перечень мероприятий подпрограммы.</w:t>
      </w:r>
    </w:p>
    <w:p w:rsidR="002462A0" w:rsidRPr="000C3429" w:rsidRDefault="002462A0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772"/>
        <w:gridCol w:w="780"/>
        <w:gridCol w:w="709"/>
        <w:gridCol w:w="1345"/>
        <w:gridCol w:w="72"/>
        <w:gridCol w:w="779"/>
        <w:gridCol w:w="1417"/>
        <w:gridCol w:w="1417"/>
        <w:gridCol w:w="1276"/>
        <w:gridCol w:w="1276"/>
        <w:gridCol w:w="2196"/>
      </w:tblGrid>
      <w:tr w:rsidR="000B258C" w:rsidRPr="00D43E9F" w:rsidTr="00187B7C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ГРБС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Расходы </w:t>
            </w: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258C" w:rsidRPr="00D43E9F" w:rsidTr="00477B67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РзПр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ЦСР</w:t>
            </w:r>
          </w:p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hAnsi="Times New Roman" w:cs="Times New Roman"/>
                <w:sz w:val="24"/>
                <w:szCs w:val="32"/>
              </w:rPr>
              <w:t>Перечень мероприятий подпрограммы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65A16" w:rsidRPr="00D43E9F" w:rsidTr="003E681B">
        <w:trPr>
          <w:trHeight w:val="360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16" w:rsidRPr="00D43E9F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Подпрограмма «</w:t>
            </w:r>
            <w:r w:rsidRPr="00D43E9F">
              <w:rPr>
                <w:rFonts w:ascii="Times New Roman" w:hAnsi="Times New Roman" w:cs="Times New Roman"/>
                <w:sz w:val="24"/>
                <w:szCs w:val="32"/>
              </w:rPr>
              <w:t xml:space="preserve">Благоустройство территории </w:t>
            </w:r>
            <w:r w:rsidR="002462A0" w:rsidRPr="00D43E9F">
              <w:rPr>
                <w:rFonts w:ascii="Times New Roman" w:hAnsi="Times New Roman" w:cs="Times New Roman"/>
                <w:sz w:val="24"/>
                <w:szCs w:val="32"/>
              </w:rPr>
              <w:t>Комского</w:t>
            </w:r>
            <w:r w:rsidR="008A1E1E">
              <w:rPr>
                <w:rFonts w:ascii="Times New Roman" w:hAnsi="Times New Roman" w:cs="Times New Roman"/>
                <w:sz w:val="24"/>
                <w:szCs w:val="32"/>
              </w:rPr>
              <w:t xml:space="preserve"> сельсовета на 2023-2025</w:t>
            </w:r>
            <w:r w:rsidRPr="00D43E9F">
              <w:rPr>
                <w:rFonts w:ascii="Times New Roman" w:hAnsi="Times New Roman" w:cs="Times New Roman"/>
                <w:sz w:val="24"/>
                <w:szCs w:val="32"/>
              </w:rPr>
              <w:t xml:space="preserve"> годы».</w:t>
            </w:r>
          </w:p>
          <w:p w:rsidR="00565A16" w:rsidRPr="00D43E9F" w:rsidRDefault="00565A16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AF471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1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Обеспечение содержания кладбищ.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F8001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6A4B13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D81123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FD3B52" w:rsidRPr="00FD3B52"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  <w:r w:rsidR="00FD3B52" w:rsidRPr="00FD3B52"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  <w:r w:rsidR="00FD3B52" w:rsidRPr="00FD3B52"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33</w:t>
            </w:r>
            <w:r w:rsidR="00D8112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</w:t>
            </w:r>
            <w:r w:rsidR="00FD3B52" w:rsidRPr="00FD3B5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B642A3" w:rsidRDefault="00B642A3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Ремонт ограждения кладбищ дератизация и </w:t>
            </w:r>
            <w:r w:rsidR="009F2DF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</w:t>
            </w:r>
            <w:r w:rsidR="001E41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</w:t>
            </w:r>
            <w:r w:rsidR="009F2DF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</w:t>
            </w:r>
            <w:r w:rsidR="001E41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рицидная обработка</w:t>
            </w: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AF471C" w:rsidP="00D43E9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2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Обеспечение содержания парков отдыха требованиям.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6A4B13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</w:t>
            </w:r>
            <w:r w:rsidR="009F2DF6">
              <w:rPr>
                <w:rFonts w:ascii="Times New Roman" w:hAnsi="Times New Roman" w:cs="Times New Roman"/>
                <w:sz w:val="24"/>
                <w:szCs w:val="32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FD3B52" w:rsidRDefault="00614C3F" w:rsidP="006712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333,4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F8001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Содержание в надлежащем санитарно- техническом состоянии</w:t>
            </w:r>
          </w:p>
        </w:tc>
      </w:tr>
      <w:tr w:rsidR="006712B7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7" w:rsidRDefault="006712B7" w:rsidP="00D43E9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3</w:t>
            </w:r>
          </w:p>
          <w:p w:rsidR="006712B7" w:rsidRDefault="006712B7" w:rsidP="00D43E9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Проведение мероприятий по уничтожению дикорастущей конопли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Pr="00FD3B52" w:rsidRDefault="006712B7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6712B7" w:rsidRPr="00FD3B52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Pr="00FD3B52" w:rsidRDefault="00614C3F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6712B7" w:rsidRPr="00FD3B52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2B7" w:rsidRPr="00FD3B52" w:rsidRDefault="00614C3F" w:rsidP="006712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</w:t>
            </w:r>
            <w:r w:rsidR="006712B7" w:rsidRPr="00FD3B5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2B7" w:rsidRPr="00D43E9F" w:rsidRDefault="006712B7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Уничтожение конопли</w:t>
            </w: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6712B7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4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Обеспечение содержания памятников 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воинам Великой Отечественной войны.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6A4B13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</w:t>
            </w:r>
            <w:r w:rsidR="009F2DF6">
              <w:rPr>
                <w:rFonts w:ascii="Times New Roman" w:hAnsi="Times New Roman" w:cs="Times New Roman"/>
                <w:sz w:val="24"/>
                <w:szCs w:val="32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F71D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F71D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FD3B52" w:rsidRDefault="00614C3F" w:rsidP="00F71D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D81123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6712B7" w:rsidRPr="00FD3B52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FD3B52" w:rsidRDefault="00614C3F" w:rsidP="00F71D4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248,2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F8001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Содержание в надлежащем состоянии.</w:t>
            </w: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Задача 4.</w:t>
            </w:r>
          </w:p>
          <w:p w:rsidR="00F8001F" w:rsidRPr="00D43E9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Заработная плата тракториста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0B65F9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FD3B52" w:rsidRDefault="000B65F9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FD3B52" w:rsidRDefault="000B65F9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FD3B52" w:rsidRDefault="000B65F9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FD3B52" w:rsidRDefault="000B65F9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1001,9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F8001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6.</w:t>
            </w:r>
          </w:p>
          <w:p w:rsidR="00BD090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Постановка на кадастровый учет и ремонт памятников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1559,5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Капитальный ремонт памятника в п. Кома</w:t>
            </w: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7</w:t>
            </w: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Обеспечение проведения своевременной очистки площадок временного хранения ТБО.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FD3B52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32</w:t>
            </w:r>
            <w:r w:rsidRPr="00FD3B5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Содержание в надлежащем состоянии.</w:t>
            </w: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8</w:t>
            </w:r>
          </w:p>
          <w:p w:rsidR="00BD090F" w:rsidRPr="00C46A7C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Утилизация бытовых отходов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I</w:t>
            </w:r>
            <w:r w:rsidRPr="00C46A7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II</w:t>
            </w:r>
            <w:r w:rsidRPr="00C46A7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класса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477B67" w:rsidRDefault="00BD090F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Утилизация ртутных ламп </w:t>
            </w:r>
          </w:p>
        </w:tc>
      </w:tr>
      <w:tr w:rsidR="00BD090F" w:rsidRPr="00D43E9F" w:rsidTr="00477B67">
        <w:trPr>
          <w:trHeight w:val="15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Задача 9 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Проведение просветительской работы среди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 профилактике терроризма экстремизма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9F2DF6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FD3B52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D3B5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Выпуск информационных листков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 профилактике терроризма и экстремизма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10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Проведение общественных работ.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9F2DF6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2E3EA1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158</w:t>
            </w:r>
            <w:r w:rsidR="00BD090F" w:rsidRPr="00FD3B52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158</w:t>
            </w: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FD3B52" w:rsidRDefault="002E3EA1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396</w:t>
            </w:r>
            <w:r w:rsidR="00BD090F" w:rsidRPr="00FD3B5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Создание 10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рабочих мест.</w:t>
            </w:r>
            <w:bookmarkStart w:id="0" w:name="_GoBack"/>
            <w:bookmarkEnd w:id="0"/>
          </w:p>
        </w:tc>
      </w:tr>
    </w:tbl>
    <w:p w:rsidR="003D40D0" w:rsidRPr="000C3429" w:rsidRDefault="002462A0" w:rsidP="000C3429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Глава Комского</w:t>
      </w:r>
      <w:r w:rsidR="00700C58" w:rsidRPr="000C3429">
        <w:rPr>
          <w:rFonts w:ascii="Times New Roman" w:hAnsi="Times New Roman" w:cs="Times New Roman"/>
          <w:sz w:val="28"/>
          <w:szCs w:val="32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Н.С. Тесленко</w:t>
      </w:r>
      <w:r w:rsidR="00DE3311" w:rsidRPr="000C3429">
        <w:rPr>
          <w:rFonts w:ascii="Times New Roman" w:hAnsi="Times New Roman" w:cs="Times New Roman"/>
          <w:sz w:val="28"/>
          <w:szCs w:val="32"/>
        </w:rPr>
        <w:tab/>
      </w:r>
    </w:p>
    <w:sectPr w:rsidR="003D40D0" w:rsidRPr="000C3429" w:rsidSect="00F8001F">
      <w:pgSz w:w="16838" w:h="11906" w:orient="landscape"/>
      <w:pgMar w:top="7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4A" w:rsidRDefault="005E4C4A" w:rsidP="0014401A">
      <w:pPr>
        <w:spacing w:after="0" w:line="240" w:lineRule="auto"/>
      </w:pPr>
      <w:r>
        <w:separator/>
      </w:r>
    </w:p>
  </w:endnote>
  <w:endnote w:type="continuationSeparator" w:id="1">
    <w:p w:rsidR="005E4C4A" w:rsidRDefault="005E4C4A" w:rsidP="0014401A">
      <w:pPr>
        <w:spacing w:after="0" w:line="240" w:lineRule="auto"/>
      </w:pPr>
      <w:r>
        <w:continuationSeparator/>
      </w:r>
    </w:p>
  </w:endnote>
  <w:endnote w:type="continuationNotice" w:id="2">
    <w:p w:rsidR="005E4C4A" w:rsidRDefault="005E4C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4A" w:rsidRDefault="005E4C4A" w:rsidP="0014401A">
      <w:pPr>
        <w:spacing w:after="0" w:line="240" w:lineRule="auto"/>
      </w:pPr>
      <w:r>
        <w:separator/>
      </w:r>
    </w:p>
  </w:footnote>
  <w:footnote w:type="continuationSeparator" w:id="1">
    <w:p w:rsidR="005E4C4A" w:rsidRDefault="005E4C4A" w:rsidP="0014401A">
      <w:pPr>
        <w:spacing w:after="0" w:line="240" w:lineRule="auto"/>
      </w:pPr>
      <w:r>
        <w:continuationSeparator/>
      </w:r>
    </w:p>
  </w:footnote>
  <w:footnote w:type="continuationNotice" w:id="2">
    <w:p w:rsidR="005E4C4A" w:rsidRDefault="005E4C4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3369C"/>
    <w:rsid w:val="000010DE"/>
    <w:rsid w:val="000176C1"/>
    <w:rsid w:val="00030FA1"/>
    <w:rsid w:val="00060157"/>
    <w:rsid w:val="00061360"/>
    <w:rsid w:val="000651BA"/>
    <w:rsid w:val="000B258C"/>
    <w:rsid w:val="000B5B3C"/>
    <w:rsid w:val="000B65F9"/>
    <w:rsid w:val="000C3429"/>
    <w:rsid w:val="000C4049"/>
    <w:rsid w:val="000E54C8"/>
    <w:rsid w:val="000E7037"/>
    <w:rsid w:val="001003C4"/>
    <w:rsid w:val="0010308D"/>
    <w:rsid w:val="00107D2D"/>
    <w:rsid w:val="001131A7"/>
    <w:rsid w:val="00123864"/>
    <w:rsid w:val="00132A25"/>
    <w:rsid w:val="001357EA"/>
    <w:rsid w:val="0014401A"/>
    <w:rsid w:val="001621A1"/>
    <w:rsid w:val="00163F36"/>
    <w:rsid w:val="00167513"/>
    <w:rsid w:val="0018712F"/>
    <w:rsid w:val="00187B7C"/>
    <w:rsid w:val="001B1A88"/>
    <w:rsid w:val="001C50F2"/>
    <w:rsid w:val="001C7A5A"/>
    <w:rsid w:val="001D498F"/>
    <w:rsid w:val="001E4194"/>
    <w:rsid w:val="001E7F02"/>
    <w:rsid w:val="00212F2A"/>
    <w:rsid w:val="0021542F"/>
    <w:rsid w:val="00224F5F"/>
    <w:rsid w:val="002265F5"/>
    <w:rsid w:val="00232137"/>
    <w:rsid w:val="00236F94"/>
    <w:rsid w:val="0023700F"/>
    <w:rsid w:val="0024254A"/>
    <w:rsid w:val="002462A0"/>
    <w:rsid w:val="00261CD7"/>
    <w:rsid w:val="002637FE"/>
    <w:rsid w:val="00270415"/>
    <w:rsid w:val="00275154"/>
    <w:rsid w:val="002754CB"/>
    <w:rsid w:val="002B68AA"/>
    <w:rsid w:val="002B7535"/>
    <w:rsid w:val="002C681B"/>
    <w:rsid w:val="002C6E6D"/>
    <w:rsid w:val="002D435C"/>
    <w:rsid w:val="002D758D"/>
    <w:rsid w:val="002E3EA1"/>
    <w:rsid w:val="002F55D9"/>
    <w:rsid w:val="003017CF"/>
    <w:rsid w:val="003076D2"/>
    <w:rsid w:val="0031764C"/>
    <w:rsid w:val="0033369C"/>
    <w:rsid w:val="00340D72"/>
    <w:rsid w:val="003479A2"/>
    <w:rsid w:val="00355E08"/>
    <w:rsid w:val="00372AD3"/>
    <w:rsid w:val="0038343D"/>
    <w:rsid w:val="00387A9D"/>
    <w:rsid w:val="00396B43"/>
    <w:rsid w:val="003A4FC6"/>
    <w:rsid w:val="003A60A2"/>
    <w:rsid w:val="003A7D25"/>
    <w:rsid w:val="003B1CCA"/>
    <w:rsid w:val="003C53B1"/>
    <w:rsid w:val="003C5DEF"/>
    <w:rsid w:val="003D40D0"/>
    <w:rsid w:val="003F08DC"/>
    <w:rsid w:val="004017DF"/>
    <w:rsid w:val="00402044"/>
    <w:rsid w:val="004034ED"/>
    <w:rsid w:val="004036DF"/>
    <w:rsid w:val="00421DEA"/>
    <w:rsid w:val="00452777"/>
    <w:rsid w:val="00462BC8"/>
    <w:rsid w:val="0047608B"/>
    <w:rsid w:val="004776F1"/>
    <w:rsid w:val="00477B67"/>
    <w:rsid w:val="004B027B"/>
    <w:rsid w:val="004B0A1C"/>
    <w:rsid w:val="004E20C1"/>
    <w:rsid w:val="004E6831"/>
    <w:rsid w:val="004F0909"/>
    <w:rsid w:val="004F19E0"/>
    <w:rsid w:val="004F20A6"/>
    <w:rsid w:val="004F7958"/>
    <w:rsid w:val="005107C9"/>
    <w:rsid w:val="005109FB"/>
    <w:rsid w:val="0051591A"/>
    <w:rsid w:val="005202E2"/>
    <w:rsid w:val="00522231"/>
    <w:rsid w:val="005231C7"/>
    <w:rsid w:val="00524AFC"/>
    <w:rsid w:val="00532CDB"/>
    <w:rsid w:val="0053670D"/>
    <w:rsid w:val="00565A16"/>
    <w:rsid w:val="00575F13"/>
    <w:rsid w:val="00590AB1"/>
    <w:rsid w:val="00597205"/>
    <w:rsid w:val="005A09A5"/>
    <w:rsid w:val="005A0DB1"/>
    <w:rsid w:val="005A529F"/>
    <w:rsid w:val="005A61AC"/>
    <w:rsid w:val="005C76BB"/>
    <w:rsid w:val="005E4C4A"/>
    <w:rsid w:val="005E7C53"/>
    <w:rsid w:val="005F5D68"/>
    <w:rsid w:val="005F7EC6"/>
    <w:rsid w:val="00604CED"/>
    <w:rsid w:val="00607114"/>
    <w:rsid w:val="00614C3F"/>
    <w:rsid w:val="00620375"/>
    <w:rsid w:val="0062142E"/>
    <w:rsid w:val="0064200A"/>
    <w:rsid w:val="00643728"/>
    <w:rsid w:val="0064764E"/>
    <w:rsid w:val="00652711"/>
    <w:rsid w:val="00655BAA"/>
    <w:rsid w:val="006712B7"/>
    <w:rsid w:val="00671490"/>
    <w:rsid w:val="00692405"/>
    <w:rsid w:val="00694A9C"/>
    <w:rsid w:val="0069630A"/>
    <w:rsid w:val="006A4B13"/>
    <w:rsid w:val="006A4F7B"/>
    <w:rsid w:val="006B1333"/>
    <w:rsid w:val="006B1AD4"/>
    <w:rsid w:val="006B2D4A"/>
    <w:rsid w:val="006B7590"/>
    <w:rsid w:val="006C2047"/>
    <w:rsid w:val="006C6EC3"/>
    <w:rsid w:val="006D4158"/>
    <w:rsid w:val="006D74EE"/>
    <w:rsid w:val="006F3FA4"/>
    <w:rsid w:val="00700C58"/>
    <w:rsid w:val="00701DAF"/>
    <w:rsid w:val="00731B3B"/>
    <w:rsid w:val="00734BD0"/>
    <w:rsid w:val="00735586"/>
    <w:rsid w:val="007366DE"/>
    <w:rsid w:val="00740075"/>
    <w:rsid w:val="00743018"/>
    <w:rsid w:val="00784B8C"/>
    <w:rsid w:val="007905DA"/>
    <w:rsid w:val="00794418"/>
    <w:rsid w:val="007A0169"/>
    <w:rsid w:val="007B3150"/>
    <w:rsid w:val="007C05C6"/>
    <w:rsid w:val="007D0990"/>
    <w:rsid w:val="007E2BD0"/>
    <w:rsid w:val="007F1C1C"/>
    <w:rsid w:val="007F51FC"/>
    <w:rsid w:val="00831039"/>
    <w:rsid w:val="00835BBE"/>
    <w:rsid w:val="008461B6"/>
    <w:rsid w:val="008477E1"/>
    <w:rsid w:val="0086247F"/>
    <w:rsid w:val="00863427"/>
    <w:rsid w:val="00870977"/>
    <w:rsid w:val="0087535F"/>
    <w:rsid w:val="0087572B"/>
    <w:rsid w:val="008863F3"/>
    <w:rsid w:val="00891051"/>
    <w:rsid w:val="008934BA"/>
    <w:rsid w:val="008A1E1E"/>
    <w:rsid w:val="008A37E7"/>
    <w:rsid w:val="008B0197"/>
    <w:rsid w:val="008B09B3"/>
    <w:rsid w:val="008B1B7A"/>
    <w:rsid w:val="008C3ADC"/>
    <w:rsid w:val="008C3DD9"/>
    <w:rsid w:val="008C600A"/>
    <w:rsid w:val="008D2C41"/>
    <w:rsid w:val="008D4F67"/>
    <w:rsid w:val="008E0D96"/>
    <w:rsid w:val="008E36F7"/>
    <w:rsid w:val="00903F50"/>
    <w:rsid w:val="0091210F"/>
    <w:rsid w:val="00933F8D"/>
    <w:rsid w:val="00940CA0"/>
    <w:rsid w:val="00946B9D"/>
    <w:rsid w:val="00947192"/>
    <w:rsid w:val="009731A8"/>
    <w:rsid w:val="009A222E"/>
    <w:rsid w:val="009A4EE2"/>
    <w:rsid w:val="009C31C7"/>
    <w:rsid w:val="009C44AD"/>
    <w:rsid w:val="009D7FAC"/>
    <w:rsid w:val="009F2DF6"/>
    <w:rsid w:val="009F6A47"/>
    <w:rsid w:val="009F70D5"/>
    <w:rsid w:val="00A075ED"/>
    <w:rsid w:val="00A07972"/>
    <w:rsid w:val="00A112FC"/>
    <w:rsid w:val="00A13E0E"/>
    <w:rsid w:val="00A2337F"/>
    <w:rsid w:val="00A25460"/>
    <w:rsid w:val="00A269DA"/>
    <w:rsid w:val="00A44EF4"/>
    <w:rsid w:val="00A517F6"/>
    <w:rsid w:val="00A53AFA"/>
    <w:rsid w:val="00A61541"/>
    <w:rsid w:val="00A745B7"/>
    <w:rsid w:val="00A87270"/>
    <w:rsid w:val="00A90260"/>
    <w:rsid w:val="00A93B1C"/>
    <w:rsid w:val="00AA01E8"/>
    <w:rsid w:val="00AF471C"/>
    <w:rsid w:val="00B052D6"/>
    <w:rsid w:val="00B246AB"/>
    <w:rsid w:val="00B27477"/>
    <w:rsid w:val="00B30D79"/>
    <w:rsid w:val="00B50CA5"/>
    <w:rsid w:val="00B50F02"/>
    <w:rsid w:val="00B53FEA"/>
    <w:rsid w:val="00B63218"/>
    <w:rsid w:val="00B642A3"/>
    <w:rsid w:val="00B93659"/>
    <w:rsid w:val="00BA3FFF"/>
    <w:rsid w:val="00BC4E62"/>
    <w:rsid w:val="00BC5BD1"/>
    <w:rsid w:val="00BC7079"/>
    <w:rsid w:val="00BD090F"/>
    <w:rsid w:val="00BE657E"/>
    <w:rsid w:val="00C02463"/>
    <w:rsid w:val="00C06BA5"/>
    <w:rsid w:val="00C11C91"/>
    <w:rsid w:val="00C21AF0"/>
    <w:rsid w:val="00C2669B"/>
    <w:rsid w:val="00C41BB2"/>
    <w:rsid w:val="00C42A35"/>
    <w:rsid w:val="00C46A7C"/>
    <w:rsid w:val="00C53640"/>
    <w:rsid w:val="00C67493"/>
    <w:rsid w:val="00C915C9"/>
    <w:rsid w:val="00C97993"/>
    <w:rsid w:val="00CC4ADF"/>
    <w:rsid w:val="00CD1832"/>
    <w:rsid w:val="00CF179F"/>
    <w:rsid w:val="00CF4C2D"/>
    <w:rsid w:val="00D2427A"/>
    <w:rsid w:val="00D27C98"/>
    <w:rsid w:val="00D324CE"/>
    <w:rsid w:val="00D43E9F"/>
    <w:rsid w:val="00D66523"/>
    <w:rsid w:val="00D70FAF"/>
    <w:rsid w:val="00D81123"/>
    <w:rsid w:val="00D823B2"/>
    <w:rsid w:val="00D90AC1"/>
    <w:rsid w:val="00D90FC7"/>
    <w:rsid w:val="00D912D5"/>
    <w:rsid w:val="00D9240C"/>
    <w:rsid w:val="00D9517A"/>
    <w:rsid w:val="00DA24AD"/>
    <w:rsid w:val="00DB0883"/>
    <w:rsid w:val="00DC1967"/>
    <w:rsid w:val="00DE3311"/>
    <w:rsid w:val="00DF0F18"/>
    <w:rsid w:val="00E32692"/>
    <w:rsid w:val="00E47A31"/>
    <w:rsid w:val="00E507CE"/>
    <w:rsid w:val="00E521D5"/>
    <w:rsid w:val="00E52C62"/>
    <w:rsid w:val="00E563FC"/>
    <w:rsid w:val="00E56668"/>
    <w:rsid w:val="00E65F53"/>
    <w:rsid w:val="00E800A2"/>
    <w:rsid w:val="00ED277C"/>
    <w:rsid w:val="00EE2E64"/>
    <w:rsid w:val="00EE4B9B"/>
    <w:rsid w:val="00EE6068"/>
    <w:rsid w:val="00EE69A1"/>
    <w:rsid w:val="00F146B6"/>
    <w:rsid w:val="00F17C49"/>
    <w:rsid w:val="00F24692"/>
    <w:rsid w:val="00F51B32"/>
    <w:rsid w:val="00F6126E"/>
    <w:rsid w:val="00F64A34"/>
    <w:rsid w:val="00F674D0"/>
    <w:rsid w:val="00F71D40"/>
    <w:rsid w:val="00F8001F"/>
    <w:rsid w:val="00F81748"/>
    <w:rsid w:val="00F82FB5"/>
    <w:rsid w:val="00F945D1"/>
    <w:rsid w:val="00F95C80"/>
    <w:rsid w:val="00FA7DB6"/>
    <w:rsid w:val="00FB4B8C"/>
    <w:rsid w:val="00FD3B52"/>
    <w:rsid w:val="00FE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4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6D74EE"/>
    <w:pPr>
      <w:ind w:left="720"/>
      <w:contextualSpacing/>
    </w:pPr>
  </w:style>
  <w:style w:type="paragraph" w:styleId="a9">
    <w:name w:val="No Spacing"/>
    <w:qFormat/>
    <w:rsid w:val="000C3429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C4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4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7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C3EE-2337-4930-8DFC-14F40B73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113</cp:revision>
  <cp:lastPrinted>2022-11-29T03:07:00Z</cp:lastPrinted>
  <dcterms:created xsi:type="dcterms:W3CDTF">2013-08-19T06:37:00Z</dcterms:created>
  <dcterms:modified xsi:type="dcterms:W3CDTF">2022-11-29T03:09:00Z</dcterms:modified>
</cp:coreProperties>
</file>