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D7" w:rsidRPr="00414545" w:rsidRDefault="008A4FD7" w:rsidP="008A4F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145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D7" w:rsidRPr="00414545" w:rsidRDefault="008A4FD7" w:rsidP="008A4F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A4FD7" w:rsidRPr="00414545" w:rsidRDefault="008A4FD7" w:rsidP="008A4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8A4FD7" w:rsidRPr="00414545" w:rsidRDefault="008A4FD7" w:rsidP="008A4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8A4FD7" w:rsidRPr="00414545" w:rsidRDefault="008A4FD7" w:rsidP="008A4F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4FD7" w:rsidRPr="00414545" w:rsidRDefault="008A4FD7" w:rsidP="008A4F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8A4FD7" w:rsidRPr="00414545" w:rsidRDefault="008A4FD7" w:rsidP="008A4F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4FD7" w:rsidRPr="008A4FD7" w:rsidRDefault="00AD3BFE" w:rsidP="008A4FD7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8A4FD7" w:rsidRPr="008A4FD7">
        <w:rPr>
          <w:rFonts w:ascii="Times New Roman" w:hAnsi="Times New Roman" w:cs="Times New Roman"/>
          <w:sz w:val="28"/>
        </w:rPr>
        <w:t xml:space="preserve">.02. 2024                                          п. Кома                   </w:t>
      </w:r>
      <w:r>
        <w:rPr>
          <w:rFonts w:ascii="Times New Roman" w:hAnsi="Times New Roman" w:cs="Times New Roman"/>
          <w:sz w:val="28"/>
        </w:rPr>
        <w:t xml:space="preserve">                            №  4</w:t>
      </w:r>
    </w:p>
    <w:p w:rsidR="008A4FD7" w:rsidRDefault="008A4FD7" w:rsidP="008A4FD7">
      <w:pPr>
        <w:pStyle w:val="a5"/>
        <w:rPr>
          <w:rFonts w:ascii="Times New Roman" w:hAnsi="Times New Roman" w:cs="Times New Roman"/>
          <w:sz w:val="28"/>
        </w:rPr>
      </w:pPr>
    </w:p>
    <w:p w:rsidR="003E0B1E" w:rsidRDefault="008A4FD7" w:rsidP="008A4FD7">
      <w:pPr>
        <w:pStyle w:val="a5"/>
        <w:rPr>
          <w:rFonts w:ascii="Times New Roman" w:hAnsi="Times New Roman" w:cs="Times New Roman"/>
          <w:sz w:val="28"/>
        </w:rPr>
      </w:pPr>
      <w:r w:rsidRPr="008A4FD7">
        <w:rPr>
          <w:rFonts w:ascii="Times New Roman" w:hAnsi="Times New Roman" w:cs="Times New Roman"/>
          <w:sz w:val="28"/>
        </w:rPr>
        <w:t>О мерах по усилению охраны линий и сооружений связи</w:t>
      </w:r>
    </w:p>
    <w:p w:rsidR="008A4FD7" w:rsidRDefault="008A4FD7" w:rsidP="008A4FD7">
      <w:pPr>
        <w:pStyle w:val="a5"/>
        <w:rPr>
          <w:rFonts w:ascii="Times New Roman" w:hAnsi="Times New Roman" w:cs="Times New Roman"/>
          <w:sz w:val="28"/>
        </w:rPr>
      </w:pPr>
    </w:p>
    <w:p w:rsidR="008A4FD7" w:rsidRDefault="008A4FD7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 исполнение Постановления Правительства Российской Федерации от 09.06.1995 г. № 578</w:t>
      </w:r>
      <w:proofErr w:type="gramStart"/>
      <w:r>
        <w:rPr>
          <w:rFonts w:ascii="Times New Roman" w:hAnsi="Times New Roman" w:cs="Times New Roman"/>
          <w:sz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</w:rPr>
        <w:t>б утверждении «Правил охраны линий и сооружений связи Российской Федерации» руководствуясь статьей 17 Устава Комского сельсовета Новоселовского района,</w:t>
      </w:r>
    </w:p>
    <w:p w:rsidR="008A4FD7" w:rsidRDefault="008A4FD7" w:rsidP="008A4FD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A4FD7" w:rsidRDefault="008A4FD7" w:rsidP="007D50A4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8A4FD7" w:rsidRDefault="008A4FD7" w:rsidP="008A4FD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A4FD7" w:rsidRDefault="007D50A4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A4FD7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Запретить предприятиям, организациям, учреждениям всех форм собственности, а также индивидуальным владельцам:</w:t>
      </w:r>
    </w:p>
    <w:p w:rsidR="006C1234" w:rsidRDefault="006C1234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1.1. </w:t>
      </w:r>
      <w:proofErr w:type="gramStart"/>
      <w:r>
        <w:rPr>
          <w:rFonts w:ascii="Times New Roman" w:hAnsi="Times New Roman" w:cs="Times New Roman"/>
          <w:sz w:val="28"/>
        </w:rPr>
        <w:t>Производство всех видов работ, связанных с вскрытием грунта в охранной зоне линий связи за исключением вспашки на глубину 0,3 м, на принадлежащим юридическому или физическому лицу земельном участке, без разрешения на производство работ, выданного Администрацией Комского сельсовета Новоселовского района и согласования этих работ с ПАО «</w:t>
      </w:r>
      <w:proofErr w:type="spellStart"/>
      <w:r>
        <w:rPr>
          <w:rFonts w:ascii="Times New Roman" w:hAnsi="Times New Roman" w:cs="Times New Roman"/>
          <w:sz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</w:rPr>
        <w:t>».</w:t>
      </w:r>
      <w:proofErr w:type="gramEnd"/>
      <w:r>
        <w:rPr>
          <w:rFonts w:ascii="Times New Roman" w:hAnsi="Times New Roman" w:cs="Times New Roman"/>
          <w:sz w:val="28"/>
        </w:rPr>
        <w:t xml:space="preserve"> При возникновении споров или разногласий руководствоваться Постановлением Правительства Российской Федерации от 09.06.1995 № 578 и «Правилами охраны линий и сооружений связи Российской Федерации».</w:t>
      </w:r>
    </w:p>
    <w:p w:rsidR="006C1234" w:rsidRDefault="00085DC7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C1234">
        <w:rPr>
          <w:rFonts w:ascii="Times New Roman" w:hAnsi="Times New Roman" w:cs="Times New Roman"/>
          <w:sz w:val="28"/>
        </w:rPr>
        <w:t xml:space="preserve">1.2. Ведение любых </w:t>
      </w:r>
      <w:r w:rsidR="00106E48">
        <w:rPr>
          <w:rFonts w:ascii="Times New Roman" w:hAnsi="Times New Roman" w:cs="Times New Roman"/>
          <w:sz w:val="28"/>
        </w:rPr>
        <w:t>земляных работ (ремонт тротуаров, мостов через реки, ручьи и путепроводы, замена опор линии электропередачи, мачт, столбов, посадку зеленых насаждений) без письменного разрешения, выданного Администрацией Комского сельсовета.</w:t>
      </w:r>
    </w:p>
    <w:p w:rsidR="00106E48" w:rsidRDefault="00106E48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Обязать руководителей предприятий, организаций всех форм собственности соблюдать следующий порядок начала и производства работ:</w:t>
      </w:r>
    </w:p>
    <w:p w:rsidR="00106E48" w:rsidRDefault="00106E48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2.1. Перед началом работ вызвать к месту производства работы представителей заинтересованной организации, согласно условиям согласования, указанным в разрешении, выданном земельным комитетом администрации Новоселовского района. Производить земельные работы в охранной зоне кабеля связи в отсутствии представителя предприятия связи запрещается.</w:t>
      </w:r>
    </w:p>
    <w:p w:rsidR="00106E48" w:rsidRDefault="0010278F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106E48">
        <w:rPr>
          <w:rFonts w:ascii="Times New Roman" w:hAnsi="Times New Roman" w:cs="Times New Roman"/>
          <w:sz w:val="28"/>
        </w:rPr>
        <w:t xml:space="preserve">2.2. При производстве работ строго выполнять условия согласования и меры по обеспечению сохранности линий и сооружений связи. </w:t>
      </w:r>
    </w:p>
    <w:p w:rsidR="00106E48" w:rsidRDefault="0010278F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06E48">
        <w:rPr>
          <w:rFonts w:ascii="Times New Roman" w:hAnsi="Times New Roman" w:cs="Times New Roman"/>
          <w:sz w:val="28"/>
        </w:rPr>
        <w:t xml:space="preserve">2.3. Организовать изучение </w:t>
      </w:r>
      <w:r>
        <w:rPr>
          <w:rFonts w:ascii="Times New Roman" w:hAnsi="Times New Roman" w:cs="Times New Roman"/>
          <w:sz w:val="28"/>
        </w:rPr>
        <w:t>всеми прорабами, мастерами, водителями бульдозеров, землеройных машин, буровых  и сваебойных установок, рабочих, участвующими в землеройных работах, порядка производства земляных работ с учетом обеспечения сохранности линий и сооружений связи.</w:t>
      </w:r>
    </w:p>
    <w:p w:rsidR="0010278F" w:rsidRDefault="0010278F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2.4. На всех земляных машинах, буровых и сваебойных установках нанести надписи о запрещении производства земляных работ без согласования.</w:t>
      </w:r>
    </w:p>
    <w:p w:rsidR="0010278F" w:rsidRDefault="00ED4935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0278F">
        <w:rPr>
          <w:rFonts w:ascii="Times New Roman" w:hAnsi="Times New Roman" w:cs="Times New Roman"/>
          <w:sz w:val="28"/>
        </w:rPr>
        <w:t>3. Руководителям организаций и предприятий всех видов собственности:</w:t>
      </w:r>
    </w:p>
    <w:p w:rsidR="0010278F" w:rsidRDefault="00ED4935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0278F">
        <w:rPr>
          <w:rFonts w:ascii="Times New Roman" w:hAnsi="Times New Roman" w:cs="Times New Roman"/>
          <w:sz w:val="28"/>
        </w:rPr>
        <w:t>3.1. Своим распоряжением назначить ответственных лиц, на которых возложить конт</w:t>
      </w:r>
      <w:r>
        <w:rPr>
          <w:rFonts w:ascii="Times New Roman" w:hAnsi="Times New Roman" w:cs="Times New Roman"/>
          <w:sz w:val="28"/>
        </w:rPr>
        <w:t>ро</w:t>
      </w:r>
      <w:r w:rsidR="0010278F">
        <w:rPr>
          <w:rFonts w:ascii="Times New Roman" w:hAnsi="Times New Roman" w:cs="Times New Roman"/>
          <w:sz w:val="28"/>
        </w:rPr>
        <w:t>ль</w:t>
      </w:r>
      <w:r>
        <w:rPr>
          <w:rFonts w:ascii="Times New Roman" w:hAnsi="Times New Roman" w:cs="Times New Roman"/>
          <w:sz w:val="28"/>
        </w:rPr>
        <w:t xml:space="preserve"> </w:t>
      </w:r>
      <w:r w:rsidR="0010278F">
        <w:rPr>
          <w:rFonts w:ascii="Times New Roman" w:hAnsi="Times New Roman" w:cs="Times New Roman"/>
          <w:sz w:val="28"/>
        </w:rPr>
        <w:t xml:space="preserve">согласований </w:t>
      </w:r>
      <w:r>
        <w:rPr>
          <w:rFonts w:ascii="Times New Roman" w:hAnsi="Times New Roman" w:cs="Times New Roman"/>
          <w:sz w:val="28"/>
        </w:rPr>
        <w:t>всех видов работ и выполнение мероприятий по охране линий и сооружений связи.</w:t>
      </w:r>
    </w:p>
    <w:p w:rsidR="00ED4935" w:rsidRDefault="00ED4935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3.2. Заключить с предприятиями (организациями), в ведении которых находится линии связи соглашения, предусматривающие порядок проведения работ.</w:t>
      </w:r>
    </w:p>
    <w:p w:rsidR="00ED4935" w:rsidRDefault="00ED4935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3.3. Оказывать содействие представителям предприятий электросвязи в проведении охранно-разъяснительной работы по обеспечению сохранности линий и сооружений связи, а в случае хищений сре</w:t>
      </w:r>
      <w:proofErr w:type="gramStart"/>
      <w:r>
        <w:rPr>
          <w:rFonts w:ascii="Times New Roman" w:hAnsi="Times New Roman" w:cs="Times New Roman"/>
          <w:sz w:val="28"/>
        </w:rPr>
        <w:t>дств св</w:t>
      </w:r>
      <w:proofErr w:type="gramEnd"/>
      <w:r>
        <w:rPr>
          <w:rFonts w:ascii="Times New Roman" w:hAnsi="Times New Roman" w:cs="Times New Roman"/>
          <w:sz w:val="28"/>
        </w:rPr>
        <w:t>язи или совершения на объектах связи террористических актов – в оперативном их восстановлении.</w:t>
      </w:r>
    </w:p>
    <w:p w:rsidR="00ED4935" w:rsidRDefault="00ED4935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3.4. Для лучшего ориентирования в прохождении кабелей связи нанести на карты землепользования своих хозяй</w:t>
      </w:r>
      <w:proofErr w:type="gramStart"/>
      <w:r>
        <w:rPr>
          <w:rFonts w:ascii="Times New Roman" w:hAnsi="Times New Roman" w:cs="Times New Roman"/>
          <w:sz w:val="28"/>
        </w:rPr>
        <w:t>ств тр</w:t>
      </w:r>
      <w:proofErr w:type="gramEnd"/>
      <w:r>
        <w:rPr>
          <w:rFonts w:ascii="Times New Roman" w:hAnsi="Times New Roman" w:cs="Times New Roman"/>
          <w:sz w:val="28"/>
        </w:rPr>
        <w:t>ассу кабеля связи совместно с представителем предприятия связи.</w:t>
      </w:r>
    </w:p>
    <w:p w:rsidR="00ED4935" w:rsidRDefault="007D1C09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D4935">
        <w:rPr>
          <w:rFonts w:ascii="Times New Roman" w:hAnsi="Times New Roman" w:cs="Times New Roman"/>
          <w:sz w:val="28"/>
        </w:rPr>
        <w:t xml:space="preserve">4. Отделу архитектуры, в выдаваемых разрешениях на производство </w:t>
      </w:r>
      <w:r>
        <w:rPr>
          <w:rFonts w:ascii="Times New Roman" w:hAnsi="Times New Roman" w:cs="Times New Roman"/>
          <w:sz w:val="28"/>
        </w:rPr>
        <w:t>земляных работ в охранных зонах линий связи и радиофикации включать в перечень для согласования ЛЦ ЦЭ ПАО «</w:t>
      </w:r>
      <w:proofErr w:type="spellStart"/>
      <w:r>
        <w:rPr>
          <w:rFonts w:ascii="Times New Roman" w:hAnsi="Times New Roman" w:cs="Times New Roman"/>
          <w:sz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7D1C09" w:rsidRDefault="007D1C09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 xml:space="preserve">При предоставлении земель, расположенных в охранных зонах сооружений связи и радиофикации, под сельскохозяйственные угодья, огородные и садовые участки и в других сельскохозяйственных целях, при наличии согласия предприятий, в ведении которых находятся сооружения связи и радиофикации, в выдаваемых документах о праве на земельные участки в обязательном порядке делать отметки о наличии на участках зон с особыми условиями использования. </w:t>
      </w:r>
      <w:proofErr w:type="gramEnd"/>
    </w:p>
    <w:p w:rsidR="007D1C09" w:rsidRDefault="007D1C09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6. РОВД оказывать представителям предприятий связи всяческое содействие во всех случаях нарушений «Правил охраны линий и сооружений связи Российской Федерации».</w:t>
      </w:r>
    </w:p>
    <w:p w:rsidR="007D1C09" w:rsidRDefault="007F5247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D1C09">
        <w:rPr>
          <w:rFonts w:ascii="Times New Roman" w:hAnsi="Times New Roman" w:cs="Times New Roman"/>
          <w:sz w:val="28"/>
        </w:rPr>
        <w:t>7. довести до сведения руководителей предприятий, организаций, учреждений всех форм собственности, граждан, владельцев домостроений и земельных участков, что должностные лица и граждане, виновные в нарушении нормального действия сре</w:t>
      </w:r>
      <w:proofErr w:type="gramStart"/>
      <w:r w:rsidR="007D1C09">
        <w:rPr>
          <w:rFonts w:ascii="Times New Roman" w:hAnsi="Times New Roman" w:cs="Times New Roman"/>
          <w:sz w:val="28"/>
        </w:rPr>
        <w:t>дств св</w:t>
      </w:r>
      <w:proofErr w:type="gramEnd"/>
      <w:r w:rsidR="007D1C09">
        <w:rPr>
          <w:rFonts w:ascii="Times New Roman" w:hAnsi="Times New Roman" w:cs="Times New Roman"/>
          <w:sz w:val="28"/>
        </w:rPr>
        <w:t xml:space="preserve">язи и порче линий и сооружений связи несут ответственность в соответствии </w:t>
      </w:r>
      <w:r>
        <w:rPr>
          <w:rFonts w:ascii="Times New Roman" w:hAnsi="Times New Roman" w:cs="Times New Roman"/>
          <w:sz w:val="28"/>
        </w:rPr>
        <w:t xml:space="preserve">законодательством РФ. Материальный ущерб, причиненный предприятию связи, исчисляется по </w:t>
      </w:r>
      <w:r>
        <w:rPr>
          <w:rFonts w:ascii="Times New Roman" w:hAnsi="Times New Roman" w:cs="Times New Roman"/>
          <w:sz w:val="28"/>
        </w:rPr>
        <w:lastRenderedPageBreak/>
        <w:t xml:space="preserve">фактическим расходам на их восстановление и с учетом потери тарифных доходов, не полученных этим предприятиям за период прекращения действия связи, и взыскания с виновных лиц. </w:t>
      </w:r>
    </w:p>
    <w:p w:rsidR="007F5247" w:rsidRDefault="007F5247" w:rsidP="008A4FD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8.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7F5247" w:rsidRPr="00734462" w:rsidRDefault="007F5247" w:rsidP="007F52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9. </w:t>
      </w:r>
      <w:r w:rsidRPr="00734462">
        <w:rPr>
          <w:rFonts w:ascii="Times New Roman" w:hAnsi="Times New Roman" w:cs="Times New Roman"/>
          <w:bCs/>
          <w:sz w:val="28"/>
          <w:szCs w:val="24"/>
        </w:rPr>
        <w:t xml:space="preserve">Постановление вступает в силу в день, следующий за днем его официального опубликования в газете «Комские Вести» </w:t>
      </w:r>
      <w:r>
        <w:rPr>
          <w:rFonts w:ascii="Times New Roman" w:hAnsi="Times New Roman" w:cs="Times New Roman"/>
          <w:bCs/>
          <w:sz w:val="28"/>
          <w:szCs w:val="24"/>
        </w:rPr>
        <w:t xml:space="preserve">и официальном сайте </w:t>
      </w:r>
      <w:r w:rsidRPr="00734462">
        <w:rPr>
          <w:rFonts w:ascii="Times New Roman" w:hAnsi="Times New Roman" w:cs="Times New Roman"/>
          <w:bCs/>
          <w:sz w:val="28"/>
          <w:szCs w:val="24"/>
        </w:rPr>
        <w:t>Комского сельсовета</w:t>
      </w:r>
      <w:r>
        <w:rPr>
          <w:rFonts w:ascii="Times New Roman" w:hAnsi="Times New Roman" w:cs="Times New Roman"/>
          <w:bCs/>
          <w:sz w:val="28"/>
          <w:szCs w:val="24"/>
        </w:rPr>
        <w:t xml:space="preserve"> в сети «Интернет»</w:t>
      </w:r>
      <w:r w:rsidRPr="00734462">
        <w:rPr>
          <w:rFonts w:ascii="Times New Roman" w:hAnsi="Times New Roman" w:cs="Times New Roman"/>
          <w:bCs/>
          <w:sz w:val="28"/>
          <w:szCs w:val="24"/>
        </w:rPr>
        <w:t>.</w:t>
      </w:r>
    </w:p>
    <w:p w:rsidR="007F5247" w:rsidRDefault="007F5247" w:rsidP="007F5247">
      <w:pPr>
        <w:pStyle w:val="a6"/>
        <w:ind w:left="927"/>
        <w:rPr>
          <w:bCs/>
          <w:sz w:val="28"/>
          <w:szCs w:val="24"/>
        </w:rPr>
      </w:pPr>
    </w:p>
    <w:p w:rsidR="007F5247" w:rsidRDefault="007F5247" w:rsidP="007F5247">
      <w:pPr>
        <w:rPr>
          <w:sz w:val="28"/>
          <w:szCs w:val="24"/>
        </w:rPr>
      </w:pPr>
    </w:p>
    <w:p w:rsidR="007F5247" w:rsidRDefault="007F5247" w:rsidP="007F5247">
      <w:pPr>
        <w:rPr>
          <w:rFonts w:ascii="Times New Roman" w:hAnsi="Times New Roman" w:cs="Times New Roman"/>
          <w:sz w:val="28"/>
          <w:szCs w:val="24"/>
        </w:rPr>
      </w:pPr>
      <w:r w:rsidRPr="00563EA9">
        <w:rPr>
          <w:rFonts w:ascii="Times New Roman" w:hAnsi="Times New Roman" w:cs="Times New Roman"/>
          <w:sz w:val="28"/>
          <w:szCs w:val="24"/>
        </w:rPr>
        <w:t xml:space="preserve">Глава Комского  сельсовета                                                     Н.С. Тесленко                                   </w:t>
      </w:r>
    </w:p>
    <w:p w:rsidR="007F5247" w:rsidRPr="008A4FD7" w:rsidRDefault="007F5247" w:rsidP="008A4FD7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7F5247" w:rsidRPr="008A4FD7" w:rsidSect="003E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4FD7"/>
    <w:rsid w:val="00085DC7"/>
    <w:rsid w:val="0010278F"/>
    <w:rsid w:val="00106E48"/>
    <w:rsid w:val="003E0B1E"/>
    <w:rsid w:val="005B7C06"/>
    <w:rsid w:val="006C1234"/>
    <w:rsid w:val="007D1C09"/>
    <w:rsid w:val="007D50A4"/>
    <w:rsid w:val="007F5247"/>
    <w:rsid w:val="008A4FD7"/>
    <w:rsid w:val="00A66433"/>
    <w:rsid w:val="00AD3BFE"/>
    <w:rsid w:val="00ED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4FD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52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F5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2024-03-04T03:27:00Z</cp:lastPrinted>
  <dcterms:created xsi:type="dcterms:W3CDTF">2024-02-09T01:42:00Z</dcterms:created>
  <dcterms:modified xsi:type="dcterms:W3CDTF">2024-03-04T03:28:00Z</dcterms:modified>
</cp:coreProperties>
</file>