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3B" w:rsidRPr="003F20B2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63B" w:rsidRPr="003F20B2" w:rsidRDefault="00F5563B" w:rsidP="001A0E3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</w:t>
      </w:r>
      <w:r w:rsidR="001A0E3E">
        <w:rPr>
          <w:rFonts w:ascii="Times New Roman" w:hAnsi="Times New Roman" w:cs="Times New Roman"/>
          <w:sz w:val="28"/>
        </w:rPr>
        <w:t xml:space="preserve">            </w:t>
      </w:r>
      <w:r w:rsidRPr="003F20B2">
        <w:rPr>
          <w:rFonts w:ascii="Times New Roman" w:hAnsi="Times New Roman" w:cs="Times New Roman"/>
          <w:sz w:val="28"/>
        </w:rPr>
        <w:t>Красноярский край</w:t>
      </w:r>
      <w:r w:rsidR="001A0E3E">
        <w:rPr>
          <w:rFonts w:ascii="Times New Roman" w:hAnsi="Times New Roman" w:cs="Times New Roman"/>
          <w:sz w:val="28"/>
        </w:rPr>
        <w:t xml:space="preserve">                       </w:t>
      </w:r>
    </w:p>
    <w:p w:rsidR="00F5563B" w:rsidRPr="003F20B2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F5563B" w:rsidRPr="003F20B2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F5563B" w:rsidRPr="003F20B2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5563B" w:rsidRPr="003F20B2" w:rsidRDefault="00F5563B" w:rsidP="00F5563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F5563B" w:rsidRPr="003F20B2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5563B" w:rsidRDefault="001A0E3E" w:rsidP="00F556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28.03</w:t>
      </w:r>
      <w:r w:rsidR="00F5563B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18</w:t>
      </w:r>
    </w:p>
    <w:p w:rsidR="00F5563B" w:rsidRDefault="00F5563B" w:rsidP="00F5563B">
      <w:pPr>
        <w:pStyle w:val="a3"/>
        <w:rPr>
          <w:rFonts w:ascii="Times New Roman" w:hAnsi="Times New Roman" w:cs="Times New Roman"/>
          <w:sz w:val="28"/>
        </w:rPr>
      </w:pPr>
    </w:p>
    <w:p w:rsidR="00F5563B" w:rsidRPr="00F5563B" w:rsidRDefault="00F5563B" w:rsidP="00F5563B">
      <w:pPr>
        <w:pStyle w:val="a3"/>
        <w:rPr>
          <w:rFonts w:ascii="Times New Roman" w:hAnsi="Times New Roman" w:cs="Times New Roman"/>
          <w:sz w:val="28"/>
        </w:rPr>
      </w:pPr>
      <w:r w:rsidRPr="00F5563B">
        <w:rPr>
          <w:rFonts w:ascii="Times New Roman" w:hAnsi="Times New Roman" w:cs="Times New Roman"/>
          <w:sz w:val="28"/>
        </w:rPr>
        <w:t>О внесении изменений в постановление</w:t>
      </w:r>
    </w:p>
    <w:p w:rsidR="00F5563B" w:rsidRPr="00F5563B" w:rsidRDefault="00F5563B" w:rsidP="00F5563B">
      <w:pPr>
        <w:pStyle w:val="a3"/>
        <w:rPr>
          <w:rFonts w:ascii="Times New Roman" w:hAnsi="Times New Roman" w:cs="Times New Roman"/>
          <w:sz w:val="28"/>
        </w:rPr>
      </w:pPr>
      <w:r w:rsidRPr="00F5563B">
        <w:rPr>
          <w:rFonts w:ascii="Times New Roman" w:hAnsi="Times New Roman" w:cs="Times New Roman"/>
          <w:sz w:val="28"/>
        </w:rPr>
        <w:t xml:space="preserve"> администрации Комского сельсовета </w:t>
      </w:r>
    </w:p>
    <w:p w:rsidR="0011769B" w:rsidRDefault="00F5563B" w:rsidP="00F5563B">
      <w:pPr>
        <w:pStyle w:val="a3"/>
        <w:rPr>
          <w:rFonts w:ascii="Times New Roman" w:hAnsi="Times New Roman" w:cs="Times New Roman"/>
          <w:sz w:val="28"/>
        </w:rPr>
      </w:pPr>
      <w:r w:rsidRPr="00F5563B">
        <w:rPr>
          <w:rFonts w:ascii="Times New Roman" w:hAnsi="Times New Roman" w:cs="Times New Roman"/>
          <w:sz w:val="28"/>
        </w:rPr>
        <w:t>от 16.02.2021 № 5</w:t>
      </w:r>
    </w:p>
    <w:p w:rsidR="00F5563B" w:rsidRDefault="00F5563B" w:rsidP="00F5563B">
      <w:pPr>
        <w:pStyle w:val="a3"/>
        <w:rPr>
          <w:rFonts w:ascii="Times New Roman" w:hAnsi="Times New Roman" w:cs="Times New Roman"/>
          <w:sz w:val="28"/>
        </w:rPr>
      </w:pPr>
    </w:p>
    <w:p w:rsidR="00F5563B" w:rsidRDefault="00F5563B" w:rsidP="00F556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соответствии с Законом Красноярского края от 23.11.2021 № 2-184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края», руководствуясь Уставом Комского сельсовета Новоселовского района, </w:t>
      </w:r>
    </w:p>
    <w:p w:rsidR="00F5563B" w:rsidRDefault="00F5563B" w:rsidP="00F5563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5563B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F5563B" w:rsidRDefault="00F5563B" w:rsidP="00F5563B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5563B" w:rsidRDefault="00F5563B" w:rsidP="00F556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Внести в постановление администрации Комского сельсовета от 16.02.2021 № 5 «Об утверждении административного регламента предоставления муниципальной услуги «Прием заявлений граждан на постановку их на учет в качестве нуждающихся в улучшении жилищных условий» следующие изменения;</w:t>
      </w:r>
    </w:p>
    <w:p w:rsidR="00F5563B" w:rsidRDefault="00C5717C" w:rsidP="00F556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F5563B">
        <w:rPr>
          <w:rFonts w:ascii="Times New Roman" w:hAnsi="Times New Roman" w:cs="Times New Roman"/>
          <w:sz w:val="28"/>
        </w:rPr>
        <w:t xml:space="preserve">- пп.7 п. 2.7 </w:t>
      </w:r>
      <w:r>
        <w:rPr>
          <w:rFonts w:ascii="Times New Roman" w:hAnsi="Times New Roman" w:cs="Times New Roman"/>
          <w:sz w:val="28"/>
        </w:rPr>
        <w:t>Акта изложить в следующей редакции;</w:t>
      </w:r>
    </w:p>
    <w:p w:rsidR="00C5717C" w:rsidRDefault="00C5717C" w:rsidP="00F5563B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C5717C">
        <w:rPr>
          <w:rFonts w:ascii="Times New Roman" w:hAnsi="Times New Roman" w:cs="Times New Roman"/>
          <w:sz w:val="28"/>
        </w:rPr>
        <w:t xml:space="preserve">«7) </w:t>
      </w:r>
      <w:r w:rsidRPr="00C5717C">
        <w:rPr>
          <w:rFonts w:ascii="Times New Roman" w:hAnsi="Times New Roman" w:cs="Times New Roman"/>
          <w:iCs/>
          <w:sz w:val="28"/>
          <w:szCs w:val="28"/>
        </w:rPr>
        <w:t xml:space="preserve">выписки из Единого государственного реестра недвижимости о правах заявителя и членов его семьи на имеющихся у них </w:t>
      </w:r>
      <w:r>
        <w:rPr>
          <w:rFonts w:ascii="Times New Roman" w:hAnsi="Times New Roman" w:cs="Times New Roman"/>
          <w:iCs/>
          <w:sz w:val="28"/>
          <w:szCs w:val="28"/>
        </w:rPr>
        <w:t>объектов</w:t>
      </w:r>
      <w:r w:rsidRPr="00C5717C">
        <w:rPr>
          <w:rFonts w:ascii="Times New Roman" w:hAnsi="Times New Roman" w:cs="Times New Roman"/>
          <w:iCs/>
          <w:sz w:val="28"/>
          <w:szCs w:val="28"/>
        </w:rPr>
        <w:t xml:space="preserve"> недвижимого имущества в течение пяти лет (60 полных месяцев), предшествующих дате подачи заявления о принятии на учет».</w:t>
      </w:r>
      <w:proofErr w:type="gramEnd"/>
    </w:p>
    <w:p w:rsidR="00C5717C" w:rsidRDefault="00C5717C" w:rsidP="00F5563B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исполнением настоящего постановления возложить на заместителя Главы Хулап О.В.</w:t>
      </w:r>
    </w:p>
    <w:p w:rsidR="00C5717C" w:rsidRPr="000166BB" w:rsidRDefault="00C5717C" w:rsidP="00C5717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166B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 </w:t>
      </w:r>
    </w:p>
    <w:p w:rsidR="00C5717C" w:rsidRPr="000166BB" w:rsidRDefault="00C5717C" w:rsidP="00C5717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717C" w:rsidRDefault="00C5717C" w:rsidP="00C57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717C" w:rsidRPr="00C5717C" w:rsidRDefault="00C5717C" w:rsidP="00C5717C">
      <w:pPr>
        <w:jc w:val="both"/>
        <w:rPr>
          <w:rFonts w:ascii="Times New Roman" w:hAnsi="Times New Roman" w:cs="Times New Roman"/>
          <w:sz w:val="24"/>
          <w:szCs w:val="28"/>
        </w:rPr>
      </w:pPr>
      <w:r w:rsidRPr="00C5717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C5717C">
        <w:rPr>
          <w:rFonts w:ascii="Times New Roman" w:hAnsi="Times New Roman" w:cs="Times New Roman"/>
          <w:sz w:val="28"/>
          <w:szCs w:val="28"/>
        </w:rPr>
        <w:t>сельсовета                                                          Н.С. Тесленко</w:t>
      </w:r>
      <w:r w:rsidRPr="00C5717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5717C" w:rsidRPr="00C5717C" w:rsidRDefault="00C5717C" w:rsidP="00F5563B">
      <w:pPr>
        <w:pStyle w:val="a3"/>
        <w:jc w:val="both"/>
        <w:rPr>
          <w:rFonts w:ascii="Times New Roman" w:hAnsi="Times New Roman" w:cs="Times New Roman"/>
          <w:sz w:val="24"/>
        </w:rPr>
      </w:pPr>
    </w:p>
    <w:sectPr w:rsidR="00C5717C" w:rsidRPr="00C5717C" w:rsidSect="0011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5563B"/>
    <w:rsid w:val="0011769B"/>
    <w:rsid w:val="001378A7"/>
    <w:rsid w:val="001A0E3E"/>
    <w:rsid w:val="00C5717C"/>
    <w:rsid w:val="00F5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56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5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2022-03-28T01:48:00Z</cp:lastPrinted>
  <dcterms:created xsi:type="dcterms:W3CDTF">2022-03-14T06:49:00Z</dcterms:created>
  <dcterms:modified xsi:type="dcterms:W3CDTF">2022-03-28T02:05:00Z</dcterms:modified>
</cp:coreProperties>
</file>