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2F" w:rsidRDefault="002E5D2F" w:rsidP="002E5D2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2F" w:rsidRDefault="002E5D2F" w:rsidP="002E5D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377768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РОССИЙСКАЯ Ф</w:t>
      </w:r>
      <w:r w:rsidR="00A63FD1">
        <w:rPr>
          <w:rFonts w:ascii="Times New Roman" w:hAnsi="Times New Roman"/>
          <w:sz w:val="28"/>
        </w:rPr>
        <w:t xml:space="preserve">ЕДЕРАЦИЯ                  </w:t>
      </w:r>
      <w:r>
        <w:rPr>
          <w:rFonts w:ascii="Times New Roman" w:hAnsi="Times New Roman"/>
          <w:sz w:val="28"/>
        </w:rPr>
        <w:t xml:space="preserve"> </w:t>
      </w:r>
    </w:p>
    <w:p w:rsidR="002E5D2F" w:rsidRDefault="002E5D2F" w:rsidP="002E5D2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>КРАСНОЯРСКИЙ КРАЙ</w:t>
      </w:r>
    </w:p>
    <w:p w:rsidR="002E5D2F" w:rsidRDefault="002E5D2F" w:rsidP="002E5D2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9"/>
          <w:sz w:val="28"/>
        </w:rPr>
        <w:t>НОВОСЕЛОВСКИЙ РАЙОН</w:t>
      </w:r>
    </w:p>
    <w:p w:rsidR="002E5D2F" w:rsidRDefault="002E5D2F" w:rsidP="002E5D2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КОМСКИЙ СЕЛЬСКИЙ СОВЕТ ДЕПУТАТОВ</w:t>
      </w:r>
    </w:p>
    <w:p w:rsidR="002E5D2F" w:rsidRDefault="002E5D2F" w:rsidP="002E5D2F">
      <w:pPr>
        <w:pStyle w:val="a3"/>
        <w:jc w:val="center"/>
        <w:rPr>
          <w:rFonts w:ascii="Times New Roman" w:hAnsi="Times New Roman"/>
          <w:sz w:val="28"/>
        </w:rPr>
      </w:pPr>
    </w:p>
    <w:p w:rsidR="002E5D2F" w:rsidRDefault="002E5D2F" w:rsidP="002E5D2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E5D2F" w:rsidRDefault="002E5D2F" w:rsidP="002E5D2F">
      <w:pPr>
        <w:pStyle w:val="a3"/>
        <w:rPr>
          <w:rFonts w:ascii="Times New Roman" w:hAnsi="Times New Roman"/>
          <w:sz w:val="28"/>
        </w:rPr>
      </w:pPr>
    </w:p>
    <w:p w:rsidR="002E5D2F" w:rsidRDefault="00A63FD1" w:rsidP="002E5D2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18.07</w:t>
      </w:r>
      <w:r w:rsidR="002E5D2F">
        <w:rPr>
          <w:rFonts w:ascii="Times New Roman" w:hAnsi="Times New Roman"/>
          <w:sz w:val="28"/>
        </w:rPr>
        <w:t>.2018                                           п. Кома</w:t>
      </w:r>
      <w:r w:rsidR="002E5D2F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                          № 25-4</w:t>
      </w:r>
    </w:p>
    <w:p w:rsidR="002E5D2F" w:rsidRDefault="002E5D2F" w:rsidP="002E5D2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5A8C" w:rsidRDefault="008C5A8C" w:rsidP="008C5A8C">
      <w:pPr>
        <w:pStyle w:val="a7"/>
        <w:tabs>
          <w:tab w:val="left" w:pos="4320"/>
        </w:tabs>
        <w:ind w:right="4750"/>
        <w:jc w:val="both"/>
        <w:rPr>
          <w:i/>
          <w:szCs w:val="28"/>
        </w:rPr>
      </w:pPr>
      <w:r>
        <w:rPr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012AA6">
        <w:rPr>
          <w:szCs w:val="28"/>
        </w:rPr>
        <w:t xml:space="preserve"> Комского сельского Совета депутатов</w:t>
      </w:r>
      <w:r>
        <w:rPr>
          <w:szCs w:val="28"/>
        </w:rPr>
        <w:t xml:space="preserve"> </w:t>
      </w:r>
    </w:p>
    <w:p w:rsidR="005F06A1" w:rsidRDefault="005F06A1" w:rsidP="005F06A1">
      <w:pPr>
        <w:pStyle w:val="a3"/>
        <w:jc w:val="both"/>
        <w:rPr>
          <w:rFonts w:ascii="Arial" w:hAnsi="Arial" w:cs="Arial"/>
          <w:b/>
          <w:bCs/>
          <w:kern w:val="32"/>
          <w:sz w:val="32"/>
          <w:szCs w:val="28"/>
        </w:rPr>
      </w:pPr>
    </w:p>
    <w:p w:rsidR="008C5A8C" w:rsidRDefault="008C5A8C" w:rsidP="005F06A1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C5A8C">
        <w:rPr>
          <w:rFonts w:ascii="Times New Roman" w:hAnsi="Times New Roman"/>
          <w:sz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8C5A8C">
        <w:rPr>
          <w:rFonts w:ascii="Times New Roman" w:hAnsi="Times New Roman"/>
          <w:iCs/>
          <w:sz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8C5A8C">
        <w:rPr>
          <w:rFonts w:ascii="Times New Roman" w:hAnsi="Times New Roman"/>
          <w:sz w:val="28"/>
        </w:rPr>
        <w:t>руководствуясь стать</w:t>
      </w:r>
      <w:r>
        <w:rPr>
          <w:rFonts w:ascii="Times New Roman" w:hAnsi="Times New Roman"/>
          <w:sz w:val="28"/>
        </w:rPr>
        <w:t>ей 17 Устава Комского сельсовета Новоселовского района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i/>
          <w:sz w:val="28"/>
        </w:rPr>
      </w:pPr>
    </w:p>
    <w:p w:rsidR="002E5D2F" w:rsidRPr="002E5D2F" w:rsidRDefault="002E5D2F" w:rsidP="002E5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D2F">
        <w:rPr>
          <w:rFonts w:ascii="Times New Roman" w:hAnsi="Times New Roman" w:cs="Times New Roman"/>
          <w:b/>
          <w:color w:val="000000"/>
          <w:sz w:val="28"/>
          <w:szCs w:val="28"/>
        </w:rPr>
        <w:t>Комский сельский Совет депутатов РЕШИЛ: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8C5A8C">
        <w:rPr>
          <w:rFonts w:ascii="Times New Roman" w:hAnsi="Times New Roman"/>
          <w:sz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012AA6" w:rsidRPr="00012AA6">
        <w:rPr>
          <w:rFonts w:ascii="Times New Roman" w:hAnsi="Times New Roman"/>
          <w:sz w:val="28"/>
          <w:szCs w:val="28"/>
        </w:rPr>
        <w:t>Комского сельского Совета депутатов</w:t>
      </w:r>
      <w:r w:rsidR="00012AA6" w:rsidRPr="00012AA6">
        <w:rPr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</w:rPr>
        <w:t>согласно Приложению.</w:t>
      </w:r>
    </w:p>
    <w:p w:rsidR="002E5D2F" w:rsidRPr="007572E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Считать утратившим силу </w:t>
      </w:r>
      <w:r w:rsidR="002E5D2F" w:rsidRPr="002E5D2F">
        <w:rPr>
          <w:rFonts w:ascii="Times New Roman" w:hAnsi="Times New Roman"/>
          <w:sz w:val="28"/>
        </w:rPr>
        <w:t>решение Комского сельского Совета депутатов от 20.08.2014 № 66-3 «О проведении антикоррупционной экспертизы нормативно правовых актов и их проектов Комского сельского Совета депутатов, о создании комиссии по проведению антикоррупционной экспертизы правовых актов Комского сельского Совета депутатов»</w:t>
      </w:r>
      <w:r>
        <w:rPr>
          <w:rFonts w:ascii="Times New Roman" w:hAnsi="Times New Roman"/>
          <w:sz w:val="28"/>
        </w:rPr>
        <w:t>.</w:t>
      </w:r>
    </w:p>
    <w:p w:rsidR="002E5D2F" w:rsidRPr="002E5D2F" w:rsidRDefault="002E5D2F" w:rsidP="008C5A8C">
      <w:pPr>
        <w:pStyle w:val="a3"/>
        <w:jc w:val="both"/>
        <w:rPr>
          <w:rFonts w:ascii="Times New Roman" w:hAnsi="Times New Roman"/>
          <w:sz w:val="28"/>
        </w:rPr>
      </w:pPr>
      <w:r w:rsidRPr="007572EC">
        <w:rPr>
          <w:rFonts w:ascii="Times New Roman" w:hAnsi="Times New Roman"/>
          <w:sz w:val="28"/>
        </w:rPr>
        <w:t xml:space="preserve"> </w:t>
      </w:r>
      <w:r w:rsidR="008C5A8C">
        <w:rPr>
          <w:rFonts w:ascii="Times New Roman" w:hAnsi="Times New Roman"/>
          <w:sz w:val="28"/>
        </w:rPr>
        <w:tab/>
      </w:r>
      <w:r w:rsidR="00012AA6">
        <w:rPr>
          <w:rFonts w:ascii="Times New Roman" w:hAnsi="Times New Roman"/>
          <w:sz w:val="28"/>
        </w:rPr>
        <w:t>3</w:t>
      </w:r>
      <w:r w:rsidR="007572EC">
        <w:rPr>
          <w:rFonts w:ascii="Times New Roman" w:hAnsi="Times New Roman"/>
          <w:sz w:val="28"/>
        </w:rPr>
        <w:t xml:space="preserve">. </w:t>
      </w:r>
      <w:r w:rsidRPr="002E5D2F">
        <w:rPr>
          <w:rFonts w:ascii="Times New Roman" w:hAnsi="Times New Roman"/>
          <w:sz w:val="28"/>
        </w:rPr>
        <w:t>Контроль за исполнением  настоящего решения  оставляю за собой.</w:t>
      </w:r>
    </w:p>
    <w:p w:rsidR="002E5D2F" w:rsidRPr="002E5D2F" w:rsidRDefault="00012AA6" w:rsidP="007572E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2E5D2F" w:rsidRPr="002E5D2F">
        <w:rPr>
          <w:rFonts w:ascii="Times New Roman" w:hAnsi="Times New Roman"/>
          <w:sz w:val="28"/>
        </w:rPr>
        <w:t>. Решение  вступает в  силу  с момента  его  официального  опубликования в газете «Комские вести»</w:t>
      </w:r>
      <w:r w:rsidR="007572EC">
        <w:rPr>
          <w:rFonts w:ascii="Times New Roman" w:hAnsi="Times New Roman"/>
          <w:sz w:val="28"/>
        </w:rPr>
        <w:t xml:space="preserve"> и официальном сайте Комского сельсовета в сети интернет</w:t>
      </w:r>
      <w:r w:rsidR="002E5D2F" w:rsidRPr="002E5D2F">
        <w:rPr>
          <w:rFonts w:ascii="Times New Roman" w:hAnsi="Times New Roman"/>
          <w:sz w:val="28"/>
        </w:rPr>
        <w:t>.</w:t>
      </w:r>
    </w:p>
    <w:p w:rsidR="002E5D2F" w:rsidRPr="002E5D2F" w:rsidRDefault="002E5D2F" w:rsidP="002E5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C" w:rsidRDefault="007572EC" w:rsidP="007572E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C4A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5F06A1" w:rsidRDefault="005F06A1" w:rsidP="007572E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72EC" w:rsidRPr="00072C4A" w:rsidRDefault="007572EC" w:rsidP="007572E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C4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377768" w:rsidRDefault="00377768" w:rsidP="004F2E3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2E37" w:rsidRPr="004F2E37" w:rsidRDefault="00A63FD1" w:rsidP="004F2E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 к решению</w:t>
      </w:r>
    </w:p>
    <w:p w:rsidR="004F2E37" w:rsidRDefault="00A63FD1" w:rsidP="004F2E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Комского сельского </w:t>
      </w:r>
    </w:p>
    <w:p w:rsidR="00A63FD1" w:rsidRPr="004F2E37" w:rsidRDefault="00A63FD1" w:rsidP="004F2E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4F2E37" w:rsidRPr="004F2E37" w:rsidRDefault="00A63FD1" w:rsidP="004F2E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18.07.2018 № 25-4</w:t>
      </w:r>
    </w:p>
    <w:p w:rsidR="008C5A8C" w:rsidRPr="008C5A8C" w:rsidRDefault="008C5A8C" w:rsidP="008C5A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5A8C">
        <w:rPr>
          <w:rFonts w:ascii="Times New Roman" w:hAnsi="Times New Roman"/>
          <w:b/>
          <w:sz w:val="28"/>
          <w:szCs w:val="28"/>
        </w:rPr>
        <w:t>ПОРЯДОК</w:t>
      </w:r>
    </w:p>
    <w:p w:rsidR="008C5A8C" w:rsidRPr="008C5A8C" w:rsidRDefault="008C5A8C" w:rsidP="008C5A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5A8C">
        <w:rPr>
          <w:rFonts w:ascii="Times New Roman" w:hAnsi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Комский сельсовет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C" w:rsidRPr="005F06A1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Комский сельсовет</w:t>
      </w:r>
      <w:r w:rsidRPr="008C5A8C">
        <w:rPr>
          <w:rFonts w:ascii="Times New Roman" w:hAnsi="Times New Roman"/>
          <w:i/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>
        <w:rPr>
          <w:rFonts w:ascii="Times New Roman" w:hAnsi="Times New Roman"/>
          <w:sz w:val="28"/>
          <w:szCs w:val="28"/>
        </w:rPr>
        <w:t>ном от 17.07.2009</w:t>
      </w:r>
      <w:r w:rsidRPr="008C5A8C">
        <w:rPr>
          <w:rFonts w:ascii="Times New Roman" w:hAnsi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Pr="005F06A1">
        <w:rPr>
          <w:rFonts w:ascii="Times New Roman" w:hAnsi="Times New Roman"/>
          <w:sz w:val="28"/>
          <w:szCs w:val="28"/>
        </w:rPr>
        <w:t xml:space="preserve">решением Комского сельского Совета депутатов от </w:t>
      </w:r>
      <w:r w:rsidR="005F06A1" w:rsidRPr="005F06A1">
        <w:rPr>
          <w:rFonts w:ascii="Times New Roman" w:hAnsi="Times New Roman"/>
          <w:sz w:val="28"/>
          <w:szCs w:val="28"/>
        </w:rPr>
        <w:t>18.07.2018 № 25-4</w:t>
      </w:r>
      <w:r w:rsidR="005F06A1">
        <w:rPr>
          <w:rFonts w:ascii="Times New Roman" w:hAnsi="Times New Roman"/>
          <w:sz w:val="28"/>
          <w:szCs w:val="28"/>
        </w:rPr>
        <w:t>.</w:t>
      </w:r>
    </w:p>
    <w:p w:rsidR="008C5A8C" w:rsidRPr="008C5A8C" w:rsidRDefault="008C5A8C" w:rsidP="008C5A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5A8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012AA6">
        <w:rPr>
          <w:rFonts w:ascii="Times New Roman" w:hAnsi="Times New Roman"/>
          <w:sz w:val="28"/>
          <w:szCs w:val="28"/>
        </w:rPr>
        <w:t>Комского сельского Совета депутатов</w:t>
      </w:r>
      <w:r w:rsidRPr="008C5A8C">
        <w:rPr>
          <w:rFonts w:ascii="Times New Roman" w:hAnsi="Times New Roman"/>
          <w:i/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2) оценка нормативного правового акта </w:t>
      </w:r>
      <w:r w:rsidR="00377768">
        <w:rPr>
          <w:rFonts w:ascii="Times New Roman" w:hAnsi="Times New Roman"/>
          <w:sz w:val="28"/>
          <w:szCs w:val="28"/>
        </w:rPr>
        <w:t xml:space="preserve">(проекта нормативного правового акта) </w:t>
      </w:r>
      <w:r w:rsidRPr="008C5A8C">
        <w:rPr>
          <w:rFonts w:ascii="Times New Roman" w:hAnsi="Times New Roman"/>
          <w:sz w:val="28"/>
          <w:szCs w:val="28"/>
        </w:rPr>
        <w:t>во взаимосвязи с другими нормативными правовыми актами;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C5A8C" w:rsidRPr="008C5A8C" w:rsidRDefault="008C5A8C" w:rsidP="008C5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012AA6" w:rsidRPr="00012AA6">
        <w:rPr>
          <w:rFonts w:ascii="Times New Roman" w:hAnsi="Times New Roman"/>
          <w:sz w:val="28"/>
          <w:szCs w:val="28"/>
        </w:rPr>
        <w:t>Комского сельского Совета депутатов</w:t>
      </w:r>
      <w:r w:rsidR="00012AA6" w:rsidRPr="00012AA6">
        <w:rPr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заместителем глав</w:t>
      </w:r>
      <w:r w:rsidR="004F2E37">
        <w:rPr>
          <w:rFonts w:ascii="Times New Roman" w:hAnsi="Times New Roman"/>
          <w:sz w:val="28"/>
          <w:szCs w:val="28"/>
        </w:rPr>
        <w:t>ы</w:t>
      </w:r>
      <w:r w:rsidRPr="008C5A8C">
        <w:rPr>
          <w:rFonts w:ascii="Times New Roman" w:hAnsi="Times New Roman"/>
          <w:sz w:val="28"/>
          <w:szCs w:val="28"/>
        </w:rPr>
        <w:t xml:space="preserve"> согласно методике</w:t>
      </w:r>
      <w:r w:rsidR="004F2E37">
        <w:rPr>
          <w:rFonts w:ascii="Times New Roman" w:hAnsi="Times New Roman"/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</w:t>
      </w:r>
      <w:r w:rsidRPr="008C5A8C">
        <w:rPr>
          <w:rFonts w:ascii="Times New Roman" w:hAnsi="Times New Roman"/>
          <w:sz w:val="28"/>
          <w:szCs w:val="28"/>
        </w:rPr>
        <w:lastRenderedPageBreak/>
        <w:t>антикоррупционной экспертизе нормативных правовых актов и проектов нормативных правовых актов».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C" w:rsidRPr="004F2E37" w:rsidRDefault="008C5A8C" w:rsidP="004F2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2E37">
        <w:rPr>
          <w:rFonts w:ascii="Times New Roman" w:hAnsi="Times New Roman"/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8C5A8C" w:rsidRPr="008C5A8C" w:rsidRDefault="008C5A8C" w:rsidP="004F2E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012AA6">
        <w:rPr>
          <w:rFonts w:ascii="Times New Roman" w:hAnsi="Times New Roman"/>
          <w:sz w:val="28"/>
          <w:szCs w:val="28"/>
        </w:rPr>
        <w:t xml:space="preserve">Комского сельского Совета депутатов </w:t>
      </w:r>
      <w:r w:rsidRPr="008C5A8C">
        <w:rPr>
          <w:rFonts w:ascii="Times New Roman" w:hAnsi="Times New Roman"/>
          <w:sz w:val="28"/>
          <w:szCs w:val="28"/>
        </w:rPr>
        <w:t>проводится</w:t>
      </w:r>
      <w:r w:rsidR="004F2E37">
        <w:rPr>
          <w:rFonts w:ascii="Times New Roman" w:hAnsi="Times New Roman"/>
          <w:sz w:val="28"/>
          <w:szCs w:val="28"/>
        </w:rPr>
        <w:t xml:space="preserve"> </w:t>
      </w:r>
      <w:r w:rsidRPr="008C5A8C">
        <w:rPr>
          <w:rFonts w:ascii="Times New Roman" w:hAnsi="Times New Roman"/>
          <w:sz w:val="28"/>
          <w:szCs w:val="28"/>
        </w:rPr>
        <w:t>при проведении их правовой экспертизы и мониторинге их применения.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2.3. Срок проведения антикоррупционной экспертизы: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- правовых актов </w:t>
      </w:r>
      <w:r w:rsidR="004F2E37">
        <w:rPr>
          <w:rFonts w:ascii="Times New Roman" w:hAnsi="Times New Roman"/>
          <w:sz w:val="28"/>
          <w:szCs w:val="28"/>
        </w:rPr>
        <w:t>15 рабочих дней</w:t>
      </w:r>
      <w:r w:rsidRPr="008C5A8C">
        <w:rPr>
          <w:rFonts w:ascii="Times New Roman" w:hAnsi="Times New Roman"/>
          <w:sz w:val="28"/>
          <w:szCs w:val="28"/>
        </w:rPr>
        <w:t xml:space="preserve">; 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- проектов правовых актов </w:t>
      </w:r>
      <w:r w:rsidR="004F2E37">
        <w:rPr>
          <w:rFonts w:ascii="Times New Roman" w:hAnsi="Times New Roman"/>
          <w:sz w:val="28"/>
          <w:szCs w:val="28"/>
        </w:rPr>
        <w:t xml:space="preserve"> 7 рабочих дней</w:t>
      </w:r>
      <w:r w:rsidRPr="008C5A8C">
        <w:rPr>
          <w:rFonts w:ascii="Times New Roman" w:hAnsi="Times New Roman"/>
          <w:sz w:val="28"/>
          <w:szCs w:val="28"/>
        </w:rPr>
        <w:t>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4F2E37" w:rsidRPr="004F2E37">
        <w:rPr>
          <w:rFonts w:ascii="Times New Roman" w:hAnsi="Times New Roman"/>
          <w:sz w:val="28"/>
          <w:szCs w:val="28"/>
        </w:rPr>
        <w:t>Комский сельсовет</w:t>
      </w:r>
      <w:r w:rsidRPr="008C5A8C">
        <w:rPr>
          <w:rFonts w:ascii="Times New Roman" w:hAnsi="Times New Roman"/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8C5A8C" w:rsidRPr="008C5A8C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8C5A8C" w:rsidRPr="00527C11" w:rsidRDefault="008C5A8C" w:rsidP="004F2E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527C11">
        <w:rPr>
          <w:rFonts w:ascii="Times New Roman" w:hAnsi="Times New Roman"/>
          <w:sz w:val="28"/>
          <w:szCs w:val="28"/>
        </w:rPr>
        <w:t>рабочей группой</w:t>
      </w:r>
      <w:r w:rsidRPr="008C5A8C">
        <w:rPr>
          <w:rFonts w:ascii="Times New Roman" w:hAnsi="Times New Roman"/>
          <w:sz w:val="28"/>
          <w:szCs w:val="28"/>
        </w:rPr>
        <w:t xml:space="preserve">, </w:t>
      </w:r>
      <w:r w:rsidR="00527C11" w:rsidRPr="00527C11">
        <w:rPr>
          <w:rFonts w:ascii="Times New Roman" w:hAnsi="Times New Roman"/>
          <w:sz w:val="28"/>
          <w:szCs w:val="28"/>
        </w:rPr>
        <w:t>которая</w:t>
      </w:r>
      <w:r w:rsidRPr="00527C11">
        <w:rPr>
          <w:rFonts w:ascii="Times New Roman" w:hAnsi="Times New Roman"/>
          <w:sz w:val="28"/>
          <w:szCs w:val="28"/>
        </w:rPr>
        <w:t xml:space="preserve"> прин</w:t>
      </w:r>
      <w:r w:rsidR="00527C11" w:rsidRPr="00527C11">
        <w:rPr>
          <w:rFonts w:ascii="Times New Roman" w:hAnsi="Times New Roman"/>
          <w:sz w:val="28"/>
          <w:szCs w:val="28"/>
        </w:rPr>
        <w:t xml:space="preserve">имает </w:t>
      </w:r>
      <w:r w:rsidRPr="00527C11">
        <w:rPr>
          <w:rFonts w:ascii="Times New Roman" w:hAnsi="Times New Roman"/>
          <w:sz w:val="28"/>
          <w:szCs w:val="28"/>
        </w:rPr>
        <w:t xml:space="preserve">  окончательное заключение.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i/>
          <w:sz w:val="28"/>
          <w:szCs w:val="28"/>
        </w:rPr>
        <w:tab/>
      </w:r>
      <w:r w:rsidRPr="008C5A8C">
        <w:rPr>
          <w:rFonts w:ascii="Times New Roman" w:hAnsi="Times New Roman"/>
          <w:sz w:val="28"/>
          <w:szCs w:val="28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8C5A8C" w:rsidRPr="008C5A8C" w:rsidRDefault="008C5A8C" w:rsidP="00527C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C5A8C" w:rsidRPr="00527C11" w:rsidRDefault="008C5A8C" w:rsidP="00527C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7C11">
        <w:rPr>
          <w:rFonts w:ascii="Times New Roman" w:hAnsi="Times New Roman"/>
          <w:b/>
          <w:sz w:val="28"/>
          <w:szCs w:val="28"/>
        </w:rPr>
        <w:t>3. Проведение независимой антикоррупционной экспертизы нормативных актов и их проектов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lastRenderedPageBreak/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C83F54" w:rsidRPr="00882948" w:rsidRDefault="00C83F54" w:rsidP="00C83F5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ab/>
      </w:r>
      <w:r w:rsidRPr="00882948">
        <w:rPr>
          <w:szCs w:val="24"/>
        </w:rPr>
        <w:t>3.1.1. Не допускается проведение независимой антикоррупционной экспертизы нормативных правовых актов и проектов нормативных правовых актов;</w:t>
      </w:r>
    </w:p>
    <w:p w:rsidR="00C83F54" w:rsidRPr="00882948" w:rsidRDefault="00C83F54" w:rsidP="00C83F54">
      <w:pPr>
        <w:pStyle w:val="ConsPlusNormal"/>
        <w:ind w:left="1069" w:hanging="502"/>
        <w:jc w:val="both"/>
        <w:rPr>
          <w:szCs w:val="24"/>
        </w:rPr>
      </w:pPr>
      <w:r>
        <w:rPr>
          <w:szCs w:val="24"/>
        </w:rPr>
        <w:t xml:space="preserve">  </w:t>
      </w:r>
      <w:r w:rsidRPr="00882948">
        <w:rPr>
          <w:szCs w:val="24"/>
        </w:rPr>
        <w:t>1) гражданами, имеющими неснятую или непогашенную судимость;</w:t>
      </w:r>
    </w:p>
    <w:p w:rsidR="00C83F54" w:rsidRPr="00882948" w:rsidRDefault="00C83F54" w:rsidP="00C83F5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ab/>
      </w:r>
      <w:r w:rsidRPr="00882948">
        <w:rPr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83F54" w:rsidRPr="00882948" w:rsidRDefault="00C83F54" w:rsidP="00C83F54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 w:rsidRPr="00882948">
        <w:rPr>
          <w:rFonts w:ascii="Times New Roman" w:hAnsi="Times New Roman"/>
          <w:sz w:val="28"/>
        </w:rPr>
        <w:t xml:space="preserve">3) гражданами, осуществляющими деятельность в органах и  организациях, указанных в пункте 3 части 1 статьи 3 Федерального закона </w:t>
      </w:r>
      <w:r w:rsidRPr="00882948">
        <w:rPr>
          <w:rFonts w:ascii="Times New Roman" w:hAnsi="Times New Roman"/>
          <w:sz w:val="28"/>
          <w:szCs w:val="28"/>
        </w:rPr>
        <w:t>от 17.07.</w:t>
      </w:r>
      <w:r w:rsidRPr="00882948">
        <w:rPr>
          <w:rFonts w:ascii="Times New Roman" w:hAnsi="Times New Roman"/>
          <w:sz w:val="28"/>
        </w:rPr>
        <w:t xml:space="preserve"> 2009 </w:t>
      </w:r>
      <w:r w:rsidRPr="00882948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</w:t>
      </w:r>
      <w:r w:rsidRPr="00882948">
        <w:rPr>
          <w:rFonts w:ascii="Times New Roman" w:hAnsi="Times New Roman"/>
          <w:sz w:val="28"/>
        </w:rPr>
        <w:t>;</w:t>
      </w:r>
    </w:p>
    <w:p w:rsidR="00C83F54" w:rsidRPr="00882948" w:rsidRDefault="00C83F54" w:rsidP="00C83F5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Pr="00882948">
        <w:rPr>
          <w:rFonts w:ascii="Times New Roman" w:hAnsi="Times New Roman"/>
          <w:sz w:val="28"/>
          <w:szCs w:val="24"/>
        </w:rPr>
        <w:t>4) международными и иностранными организациями;</w:t>
      </w:r>
    </w:p>
    <w:p w:rsidR="00C83F54" w:rsidRPr="00C83F54" w:rsidRDefault="00C83F54" w:rsidP="008C5A8C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882948">
        <w:rPr>
          <w:rFonts w:ascii="Times New Roman" w:hAnsi="Times New Roman"/>
          <w:sz w:val="28"/>
          <w:szCs w:val="24"/>
        </w:rPr>
        <w:t>5) иностранными агентами.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="00527C11" w:rsidRPr="00527C11">
        <w:rPr>
          <w:rFonts w:ascii="Times New Roman" w:hAnsi="Times New Roman"/>
          <w:sz w:val="28"/>
          <w:szCs w:val="28"/>
        </w:rPr>
        <w:t>заместитель главы</w:t>
      </w:r>
      <w:r w:rsidRPr="00527C11">
        <w:rPr>
          <w:rFonts w:ascii="Times New Roman" w:hAnsi="Times New Roman"/>
          <w:sz w:val="28"/>
          <w:szCs w:val="28"/>
        </w:rPr>
        <w:t xml:space="preserve"> не позднее чем в течение одного рабочего дня</w:t>
      </w:r>
      <w:r w:rsidRPr="008C5A8C">
        <w:rPr>
          <w:rFonts w:ascii="Times New Roman" w:hAnsi="Times New Roman"/>
          <w:sz w:val="28"/>
          <w:szCs w:val="28"/>
        </w:rPr>
        <w:t xml:space="preserve"> после поступления проекта нормативного акта направляет его для размещения на официальном сайте </w:t>
      </w:r>
      <w:r w:rsidR="00527C11" w:rsidRPr="00527C11">
        <w:rPr>
          <w:rFonts w:ascii="Times New Roman" w:hAnsi="Times New Roman"/>
          <w:sz w:val="28"/>
          <w:szCs w:val="28"/>
        </w:rPr>
        <w:t>Комского сельсовета</w:t>
      </w:r>
      <w:r w:rsidRPr="008C5A8C">
        <w:rPr>
          <w:rFonts w:ascii="Times New Roman" w:hAnsi="Times New Roman"/>
          <w:sz w:val="28"/>
          <w:szCs w:val="28"/>
        </w:rPr>
        <w:t xml:space="preserve"> в сети Интернет с указанием дат</w:t>
      </w:r>
      <w:r w:rsidR="00F54A96">
        <w:rPr>
          <w:rFonts w:ascii="Times New Roman" w:hAnsi="Times New Roman"/>
          <w:sz w:val="28"/>
          <w:szCs w:val="28"/>
        </w:rPr>
        <w:t>ы</w:t>
      </w:r>
      <w:r w:rsidRPr="008C5A8C">
        <w:rPr>
          <w:rFonts w:ascii="Times New Roman" w:hAnsi="Times New Roman"/>
          <w:sz w:val="28"/>
          <w:szCs w:val="28"/>
        </w:rPr>
        <w:t xml:space="preserve"> начала и окончания приема заключений по результатам независимой антикоррупционной экспертизы.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>3.3. Срок проведения независимой антикоррупционной экспертизы, устанавливаемый уполномоченным подраз</w:t>
      </w:r>
      <w:r w:rsidR="00527C11">
        <w:rPr>
          <w:rFonts w:ascii="Times New Roman" w:hAnsi="Times New Roman"/>
          <w:sz w:val="28"/>
          <w:szCs w:val="28"/>
        </w:rPr>
        <w:t>делением, не может быть менее 30</w:t>
      </w:r>
      <w:r w:rsidRPr="008C5A8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8C5A8C" w:rsidRP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8C5A8C" w:rsidRDefault="008C5A8C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A8C">
        <w:rPr>
          <w:rFonts w:ascii="Times New Roman" w:hAnsi="Times New Roman"/>
          <w:sz w:val="28"/>
          <w:szCs w:val="28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</w:t>
      </w:r>
      <w:r w:rsidRPr="008C5A8C">
        <w:rPr>
          <w:rFonts w:ascii="Times New Roman" w:hAnsi="Times New Roman"/>
          <w:sz w:val="28"/>
          <w:szCs w:val="28"/>
        </w:rPr>
        <w:lastRenderedPageBreak/>
        <w:t>в заключении отсутствует предложение о способе устранения выявленных коррупциогенных факторов.</w:t>
      </w: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C11" w:rsidRDefault="00527C11" w:rsidP="008C5A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AA6" w:rsidRDefault="00012AA6" w:rsidP="00527C11">
      <w:pPr>
        <w:pStyle w:val="a3"/>
        <w:jc w:val="right"/>
        <w:rPr>
          <w:rFonts w:ascii="Times New Roman" w:hAnsi="Times New Roman"/>
          <w:sz w:val="24"/>
        </w:rPr>
      </w:pPr>
    </w:p>
    <w:p w:rsidR="00012AA6" w:rsidRDefault="00012AA6" w:rsidP="00527C11">
      <w:pPr>
        <w:pStyle w:val="a3"/>
        <w:jc w:val="right"/>
        <w:rPr>
          <w:rFonts w:ascii="Times New Roman" w:hAnsi="Times New Roman"/>
          <w:sz w:val="24"/>
        </w:rPr>
      </w:pPr>
    </w:p>
    <w:p w:rsidR="00012AA6" w:rsidRDefault="00012AA6" w:rsidP="00527C11">
      <w:pPr>
        <w:pStyle w:val="a3"/>
        <w:jc w:val="right"/>
        <w:rPr>
          <w:rFonts w:ascii="Times New Roman" w:hAnsi="Times New Roman"/>
          <w:sz w:val="24"/>
        </w:rPr>
      </w:pPr>
    </w:p>
    <w:p w:rsidR="00377768" w:rsidRDefault="00377768" w:rsidP="0014560D">
      <w:pPr>
        <w:pStyle w:val="a3"/>
        <w:jc w:val="right"/>
        <w:rPr>
          <w:rFonts w:ascii="Times New Roman" w:hAnsi="Times New Roman"/>
        </w:rPr>
      </w:pPr>
    </w:p>
    <w:p w:rsidR="00C83F54" w:rsidRDefault="005F06A1" w:rsidP="005F06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C83F54" w:rsidRDefault="00C83F54" w:rsidP="005F06A1">
      <w:pPr>
        <w:pStyle w:val="a3"/>
        <w:rPr>
          <w:rFonts w:ascii="Times New Roman" w:hAnsi="Times New Roman"/>
        </w:rPr>
      </w:pPr>
    </w:p>
    <w:p w:rsidR="00527C11" w:rsidRPr="0014560D" w:rsidRDefault="00C83F54" w:rsidP="005F06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5F06A1">
        <w:rPr>
          <w:rFonts w:ascii="Times New Roman" w:hAnsi="Times New Roman"/>
        </w:rPr>
        <w:t xml:space="preserve"> </w:t>
      </w:r>
      <w:r w:rsidR="00527C11" w:rsidRPr="0014560D">
        <w:rPr>
          <w:rFonts w:ascii="Times New Roman" w:hAnsi="Times New Roman"/>
        </w:rPr>
        <w:t>Приложение №1</w:t>
      </w:r>
    </w:p>
    <w:p w:rsidR="00527C11" w:rsidRPr="0014560D" w:rsidRDefault="00527C11" w:rsidP="0014560D">
      <w:pPr>
        <w:pStyle w:val="a3"/>
        <w:jc w:val="right"/>
        <w:rPr>
          <w:rFonts w:ascii="Times New Roman" w:hAnsi="Times New Roman"/>
        </w:rPr>
      </w:pPr>
      <w:r w:rsidRPr="0014560D">
        <w:rPr>
          <w:rFonts w:ascii="Times New Roman" w:hAnsi="Times New Roman"/>
        </w:rPr>
        <w:t xml:space="preserve">к Порядку  </w:t>
      </w:r>
    </w:p>
    <w:p w:rsidR="00527C11" w:rsidRPr="0014560D" w:rsidRDefault="00527C11" w:rsidP="0014560D">
      <w:pPr>
        <w:pStyle w:val="a3"/>
        <w:rPr>
          <w:rFonts w:ascii="Times New Roman" w:hAnsi="Times New Roman"/>
        </w:rPr>
      </w:pPr>
    </w:p>
    <w:p w:rsidR="00527C11" w:rsidRPr="0014560D" w:rsidRDefault="00527C11" w:rsidP="001456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560D">
        <w:rPr>
          <w:rFonts w:ascii="Times New Roman" w:hAnsi="Times New Roman"/>
          <w:sz w:val="28"/>
          <w:szCs w:val="28"/>
        </w:rPr>
        <w:t>ЗАКЛЮЧЕНИЕ</w:t>
      </w:r>
    </w:p>
    <w:p w:rsidR="00527C11" w:rsidRPr="0014560D" w:rsidRDefault="00527C11" w:rsidP="001456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560D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527C11" w:rsidRPr="0014560D" w:rsidRDefault="00527C11" w:rsidP="0014560D">
      <w:pPr>
        <w:pStyle w:val="a3"/>
        <w:rPr>
          <w:rFonts w:ascii="Times New Roman" w:hAnsi="Times New Roman"/>
          <w:sz w:val="28"/>
          <w:szCs w:val="28"/>
        </w:rPr>
      </w:pPr>
      <w:r w:rsidRPr="0014560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7C11" w:rsidRPr="0014560D" w:rsidRDefault="00527C11" w:rsidP="0014560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14560D">
        <w:rPr>
          <w:rFonts w:ascii="Times New Roman" w:hAnsi="Times New Roman"/>
          <w:sz w:val="24"/>
          <w:szCs w:val="28"/>
        </w:rPr>
        <w:t>(реквизиты нормативного правового акта</w:t>
      </w:r>
    </w:p>
    <w:p w:rsidR="00527C11" w:rsidRPr="0014560D" w:rsidRDefault="00527C11" w:rsidP="0014560D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14560D">
        <w:rPr>
          <w:rFonts w:ascii="Times New Roman" w:hAnsi="Times New Roman"/>
          <w:sz w:val="24"/>
          <w:szCs w:val="28"/>
        </w:rPr>
        <w:t>(проекта нормативного правового акта))</w:t>
      </w:r>
    </w:p>
    <w:p w:rsidR="00527C11" w:rsidRPr="0014560D" w:rsidRDefault="00527C11" w:rsidP="0014560D">
      <w:pPr>
        <w:pStyle w:val="a3"/>
        <w:rPr>
          <w:rFonts w:ascii="Times New Roman" w:hAnsi="Times New Roman"/>
          <w:sz w:val="28"/>
          <w:szCs w:val="28"/>
        </w:rPr>
      </w:pPr>
    </w:p>
    <w:p w:rsidR="00527C11" w:rsidRPr="0014560D" w:rsidRDefault="00527C11" w:rsidP="001456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560D">
        <w:rPr>
          <w:rFonts w:ascii="Times New Roman" w:hAnsi="Times New Roman"/>
          <w:sz w:val="28"/>
          <w:szCs w:val="28"/>
        </w:rPr>
        <w:t xml:space="preserve">_____________________________________________________ </w:t>
      </w:r>
      <w:r w:rsidRPr="00377768">
        <w:rPr>
          <w:rFonts w:ascii="Times New Roman" w:hAnsi="Times New Roman"/>
          <w:sz w:val="24"/>
          <w:szCs w:val="28"/>
        </w:rPr>
        <w:t>(</w:t>
      </w:r>
      <w:r w:rsidRPr="00377768">
        <w:rPr>
          <w:rFonts w:ascii="Times New Roman" w:hAnsi="Times New Roman"/>
          <w:i/>
          <w:sz w:val="24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377768">
        <w:rPr>
          <w:rFonts w:ascii="Times New Roman" w:hAnsi="Times New Roman"/>
          <w:sz w:val="24"/>
          <w:szCs w:val="28"/>
        </w:rPr>
        <w:t xml:space="preserve">в  соответствии с </w:t>
      </w:r>
      <w:hyperlink r:id="rId7" w:history="1">
        <w:r w:rsidRPr="00377768">
          <w:rPr>
            <w:rStyle w:val="ac"/>
            <w:rFonts w:ascii="Times New Roman" w:hAnsi="Times New Roman"/>
            <w:sz w:val="20"/>
            <w:szCs w:val="28"/>
          </w:rPr>
          <w:t>частями 3</w:t>
        </w:r>
      </w:hyperlink>
      <w:r w:rsidRPr="00377768">
        <w:rPr>
          <w:rFonts w:ascii="Times New Roman" w:hAnsi="Times New Roman"/>
          <w:sz w:val="24"/>
          <w:szCs w:val="28"/>
        </w:rPr>
        <w:t xml:space="preserve"> и </w:t>
      </w:r>
      <w:hyperlink r:id="rId8" w:history="1">
        <w:r w:rsidRPr="00377768">
          <w:rPr>
            <w:rStyle w:val="ac"/>
            <w:rFonts w:ascii="Times New Roman" w:hAnsi="Times New Roman"/>
            <w:sz w:val="20"/>
            <w:szCs w:val="28"/>
          </w:rPr>
          <w:t>4 статьи 3</w:t>
        </w:r>
      </w:hyperlink>
      <w:r w:rsidRPr="00377768">
        <w:rPr>
          <w:rFonts w:ascii="Times New Roman" w:hAnsi="Times New Roman"/>
          <w:sz w:val="24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 w:rsidRPr="00377768">
          <w:rPr>
            <w:rStyle w:val="ac"/>
            <w:rFonts w:ascii="Times New Roman" w:hAnsi="Times New Roman"/>
            <w:sz w:val="20"/>
            <w:szCs w:val="28"/>
          </w:rPr>
          <w:t>статьей 6</w:t>
        </w:r>
      </w:hyperlink>
      <w:r w:rsidRPr="00377768">
        <w:rPr>
          <w:rFonts w:ascii="Times New Roman" w:hAnsi="Times New Roman"/>
          <w:sz w:val="24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0" w:history="1">
        <w:r w:rsidRPr="00377768">
          <w:rPr>
            <w:rStyle w:val="ac"/>
            <w:rFonts w:ascii="Times New Roman" w:hAnsi="Times New Roman"/>
            <w:sz w:val="20"/>
            <w:szCs w:val="28"/>
          </w:rPr>
          <w:t>пунктом 2</w:t>
        </w:r>
      </w:hyperlink>
      <w:r w:rsidRPr="00377768">
        <w:rPr>
          <w:rFonts w:ascii="Times New Roman" w:hAnsi="Times New Roman"/>
          <w:sz w:val="24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</w:t>
      </w:r>
      <w:r w:rsidRPr="0014560D">
        <w:rPr>
          <w:rFonts w:ascii="Times New Roman" w:hAnsi="Times New Roman"/>
          <w:sz w:val="28"/>
          <w:szCs w:val="28"/>
        </w:rPr>
        <w:t>______________________</w:t>
      </w:r>
    </w:p>
    <w:p w:rsidR="00527C11" w:rsidRPr="0014560D" w:rsidRDefault="00527C11" w:rsidP="0014560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4560D">
        <w:rPr>
          <w:rFonts w:ascii="Times New Roman" w:hAnsi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</w:p>
    <w:p w:rsidR="00527C11" w:rsidRPr="0014560D" w:rsidRDefault="00527C11" w:rsidP="0014560D">
      <w:pPr>
        <w:pStyle w:val="a3"/>
        <w:rPr>
          <w:rFonts w:ascii="Times New Roman" w:hAnsi="Times New Roman"/>
          <w:i/>
          <w:sz w:val="28"/>
          <w:szCs w:val="28"/>
        </w:rPr>
      </w:pPr>
      <w:r w:rsidRPr="0014560D">
        <w:rPr>
          <w:rFonts w:ascii="Times New Roman" w:hAnsi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в  целях  выявления  в  нем  ко</w:t>
      </w:r>
      <w:r w:rsidR="0014560D" w:rsidRPr="00377768">
        <w:rPr>
          <w:rFonts w:ascii="Times New Roman" w:hAnsi="Times New Roman"/>
          <w:sz w:val="24"/>
          <w:szCs w:val="28"/>
        </w:rPr>
        <w:t xml:space="preserve">ррупциогенных  факторов  и  их </w:t>
      </w:r>
      <w:r w:rsidRPr="00377768">
        <w:rPr>
          <w:rFonts w:ascii="Times New Roman" w:hAnsi="Times New Roman"/>
          <w:sz w:val="24"/>
          <w:szCs w:val="28"/>
        </w:rPr>
        <w:t>последующего устранения.</w:t>
      </w:r>
    </w:p>
    <w:p w:rsidR="00527C11" w:rsidRPr="0014560D" w:rsidRDefault="00527C11" w:rsidP="0014560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560D">
        <w:rPr>
          <w:rFonts w:ascii="Times New Roman" w:hAnsi="Times New Roman"/>
          <w:b/>
          <w:i/>
          <w:sz w:val="28"/>
          <w:szCs w:val="28"/>
        </w:rPr>
        <w:t>Вариант 1:</w:t>
      </w:r>
    </w:p>
    <w:p w:rsidR="00527C11" w:rsidRPr="00377768" w:rsidRDefault="00527C11" w:rsidP="0014560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В представленном _____________________________________________</w:t>
      </w:r>
    </w:p>
    <w:p w:rsidR="00527C11" w:rsidRPr="00377768" w:rsidRDefault="00527C11" w:rsidP="0014560D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(</w:t>
      </w:r>
      <w:r w:rsidRPr="00377768">
        <w:rPr>
          <w:rFonts w:ascii="Times New Roman" w:hAnsi="Times New Roman"/>
          <w:i/>
          <w:sz w:val="24"/>
          <w:szCs w:val="28"/>
        </w:rPr>
        <w:t>указать реквизиты нормативного правового акта или проекта</w:t>
      </w:r>
    </w:p>
    <w:p w:rsidR="00527C11" w:rsidRPr="00377768" w:rsidRDefault="00527C11" w:rsidP="0014560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__________________________________________________________________нормативного правового акта</w:t>
      </w:r>
      <w:r w:rsidRPr="00377768">
        <w:rPr>
          <w:rFonts w:ascii="Times New Roman" w:hAnsi="Times New Roman"/>
          <w:sz w:val="24"/>
          <w:szCs w:val="28"/>
        </w:rPr>
        <w:t>)</w:t>
      </w:r>
    </w:p>
    <w:p w:rsidR="00527C11" w:rsidRPr="00377768" w:rsidRDefault="00527C11" w:rsidP="0014560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коррупциогенные факторы не выявлены.</w:t>
      </w:r>
    </w:p>
    <w:p w:rsidR="00527C11" w:rsidRPr="0014560D" w:rsidRDefault="00527C11" w:rsidP="0014560D">
      <w:pPr>
        <w:pStyle w:val="a3"/>
        <w:rPr>
          <w:rFonts w:ascii="Times New Roman" w:hAnsi="Times New Roman"/>
          <w:sz w:val="28"/>
          <w:szCs w:val="28"/>
        </w:rPr>
      </w:pPr>
    </w:p>
    <w:p w:rsidR="00527C11" w:rsidRPr="0014560D" w:rsidRDefault="00527C11" w:rsidP="0014560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4560D">
        <w:rPr>
          <w:rFonts w:ascii="Times New Roman" w:hAnsi="Times New Roman"/>
          <w:b/>
          <w:i/>
          <w:sz w:val="28"/>
          <w:szCs w:val="28"/>
        </w:rPr>
        <w:t>Вариант 2: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В представленном _____________________________________________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(</w:t>
      </w:r>
      <w:r w:rsidRPr="00377768">
        <w:rPr>
          <w:rFonts w:ascii="Times New Roman" w:hAnsi="Times New Roman"/>
          <w:i/>
          <w:sz w:val="24"/>
          <w:szCs w:val="28"/>
        </w:rPr>
        <w:t>указать реквизиты нормативного правового акта или проекта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__________________________________________________________________нормативного правового акта</w:t>
      </w:r>
      <w:r w:rsidRPr="00377768">
        <w:rPr>
          <w:rFonts w:ascii="Times New Roman" w:hAnsi="Times New Roman"/>
          <w:sz w:val="24"/>
          <w:szCs w:val="28"/>
        </w:rPr>
        <w:t>)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выявлены следующие коррупциогенные факторы:</w:t>
      </w:r>
      <w:r w:rsidR="0014560D" w:rsidRPr="00377768">
        <w:rPr>
          <w:rFonts w:ascii="Times New Roman" w:hAnsi="Times New Roman"/>
          <w:sz w:val="24"/>
          <w:szCs w:val="28"/>
        </w:rPr>
        <w:t xml:space="preserve"> </w:t>
      </w:r>
      <w:r w:rsidRPr="00377768">
        <w:rPr>
          <w:rFonts w:ascii="Times New Roman" w:hAnsi="Times New Roman"/>
          <w:sz w:val="24"/>
          <w:szCs w:val="28"/>
        </w:rPr>
        <w:t>______________________.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(указать способ устранения коррупциогенных факторов: исключение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_________________________________________________________________.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>иной способ).</w:t>
      </w:r>
    </w:p>
    <w:p w:rsidR="00527C11" w:rsidRPr="00377768" w:rsidRDefault="00527C11" w:rsidP="0014560D">
      <w:pPr>
        <w:pStyle w:val="a3"/>
        <w:rPr>
          <w:rFonts w:ascii="Times New Roman" w:hAnsi="Times New Roman"/>
          <w:sz w:val="24"/>
          <w:szCs w:val="28"/>
        </w:rPr>
      </w:pPr>
      <w:r w:rsidRPr="00377768">
        <w:rPr>
          <w:rFonts w:ascii="Times New Roman" w:hAnsi="Times New Roman"/>
          <w:sz w:val="24"/>
          <w:szCs w:val="28"/>
        </w:rPr>
        <w:t>________________________  ________________  ______________________</w:t>
      </w:r>
    </w:p>
    <w:p w:rsidR="00527C11" w:rsidRPr="00377768" w:rsidRDefault="00527C11" w:rsidP="0014560D">
      <w:pPr>
        <w:pStyle w:val="a3"/>
        <w:rPr>
          <w:rFonts w:ascii="Times New Roman" w:hAnsi="Times New Roman"/>
          <w:i/>
          <w:sz w:val="24"/>
          <w:szCs w:val="28"/>
        </w:rPr>
      </w:pPr>
      <w:r w:rsidRPr="00377768">
        <w:rPr>
          <w:rFonts w:ascii="Times New Roman" w:hAnsi="Times New Roman"/>
          <w:i/>
          <w:sz w:val="24"/>
          <w:szCs w:val="28"/>
        </w:rPr>
        <w:t xml:space="preserve">    (наименование должности)          (подпись)                   (И. О. Фамилия)</w:t>
      </w:r>
    </w:p>
    <w:p w:rsidR="00377768" w:rsidRDefault="00377768" w:rsidP="0037776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77768" w:rsidRDefault="00377768" w:rsidP="0037776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14560D" w:rsidRPr="005F06A1" w:rsidRDefault="00377768" w:rsidP="00377768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5F0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4560D" w:rsidRPr="005F06A1">
        <w:rPr>
          <w:rFonts w:ascii="Times New Roman" w:hAnsi="Times New Roman" w:cs="Times New Roman"/>
        </w:rPr>
        <w:t>Приложение №2  к Порядку</w:t>
      </w:r>
      <w:r w:rsidR="0014560D" w:rsidRPr="005F06A1">
        <w:rPr>
          <w:rFonts w:ascii="Times New Roman" w:hAnsi="Times New Roman" w:cs="Times New Roman"/>
        </w:rPr>
        <w:br/>
      </w:r>
    </w:p>
    <w:p w:rsidR="0014560D" w:rsidRDefault="0014560D" w:rsidP="0014560D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14560D" w:rsidRPr="00D52638" w:rsidRDefault="0014560D" w:rsidP="006C7412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D52638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  <w:r w:rsidRPr="00D5263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52638">
        <w:rPr>
          <w:rFonts w:ascii="Times New Roman" w:hAnsi="Times New Roman" w:cs="Times New Roman"/>
          <w:sz w:val="20"/>
          <w:szCs w:val="20"/>
        </w:rPr>
        <w:t>по результатам независимой антикоррупционной экспертизы</w:t>
      </w:r>
      <w:r w:rsidRPr="00D52638">
        <w:rPr>
          <w:rFonts w:ascii="Times New Roman" w:hAnsi="Times New Roman" w:cs="Times New Roman"/>
          <w:sz w:val="20"/>
          <w:szCs w:val="20"/>
        </w:rPr>
        <w:tab/>
        <w:t>,</w:t>
      </w:r>
    </w:p>
    <w:p w:rsidR="0014560D" w:rsidRDefault="0014560D" w:rsidP="0014560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52638">
        <w:rPr>
          <w:rFonts w:ascii="Times New Roman" w:hAnsi="Times New Roman" w:cs="Times New Roman"/>
          <w:sz w:val="20"/>
          <w:szCs w:val="20"/>
        </w:rPr>
        <w:t>(указывается наименование юридического лица или фамилия, имя, отчество (при наличии) физического лица</w:t>
      </w:r>
      <w:r>
        <w:rPr>
          <w:sz w:val="16"/>
          <w:szCs w:val="16"/>
        </w:rPr>
        <w:t>)</w:t>
      </w:r>
    </w:p>
    <w:p w:rsidR="0014560D" w:rsidRPr="00D52638" w:rsidRDefault="0014560D" w:rsidP="00D52638">
      <w:pPr>
        <w:rPr>
          <w:rFonts w:ascii="Times New Roman" w:hAnsi="Times New Roman" w:cs="Times New Roman"/>
          <w:sz w:val="26"/>
          <w:szCs w:val="26"/>
        </w:rPr>
      </w:pPr>
      <w:r w:rsidRPr="00D52638">
        <w:rPr>
          <w:rFonts w:ascii="Times New Roman" w:hAnsi="Times New Roman" w:cs="Times New Roman"/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14560D" w:rsidRPr="00D52638" w:rsidTr="00F955FD">
        <w:trPr>
          <w:jc w:val="center"/>
        </w:trPr>
        <w:tc>
          <w:tcPr>
            <w:tcW w:w="3033" w:type="dxa"/>
            <w:vAlign w:val="bottom"/>
            <w:hideMark/>
          </w:tcPr>
          <w:p w:rsidR="0014560D" w:rsidRPr="00D52638" w:rsidRDefault="0014560D" w:rsidP="00F95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63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    </w:t>
            </w:r>
          </w:p>
          <w:p w:rsidR="0014560D" w:rsidRPr="00D52638" w:rsidRDefault="0014560D" w:rsidP="00F95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638">
              <w:rPr>
                <w:rFonts w:ascii="Times New Roman" w:hAnsi="Times New Roman" w:cs="Times New Roman"/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Pr="00D52638" w:rsidRDefault="0014560D" w:rsidP="00D526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14560D" w:rsidRPr="00D52638" w:rsidRDefault="0014560D" w:rsidP="00F95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6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Pr="00D52638" w:rsidRDefault="0014560D" w:rsidP="00F95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14560D" w:rsidRPr="00D52638" w:rsidRDefault="0014560D" w:rsidP="00F955FD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52638">
              <w:rPr>
                <w:rFonts w:ascii="Times New Roman" w:hAnsi="Times New Roman" w:cs="Times New Roman"/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14560D" w:rsidRPr="00D52638" w:rsidRDefault="0014560D" w:rsidP="0014560D">
      <w:pPr>
        <w:tabs>
          <w:tab w:val="right" w:pos="992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52638">
        <w:rPr>
          <w:rFonts w:ascii="Times New Roman" w:hAnsi="Times New Roman" w:cs="Times New Roman"/>
          <w:sz w:val="26"/>
          <w:szCs w:val="26"/>
        </w:rPr>
        <w:t>уполномоченного на проведение независимой антикоррупционной экспертизы</w:t>
      </w:r>
      <w:r w:rsidRPr="00D52638">
        <w:rPr>
          <w:rFonts w:ascii="Times New Roman" w:hAnsi="Times New Roman" w:cs="Times New Roman"/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6C7412" w:rsidRDefault="0014560D" w:rsidP="006C7412">
      <w:pPr>
        <w:tabs>
          <w:tab w:val="right" w:pos="9921"/>
        </w:tabs>
        <w:spacing w:before="240"/>
        <w:ind w:firstLine="567"/>
        <w:jc w:val="both"/>
        <w:rPr>
          <w:rFonts w:ascii="Times New Roman" w:hAnsi="Times New Roman" w:cs="Times New Roman"/>
        </w:rPr>
      </w:pPr>
      <w:r w:rsidRPr="00D52638">
        <w:rPr>
          <w:rFonts w:ascii="Times New Roman" w:hAnsi="Times New Roman" w:cs="Times New Roman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</w:t>
      </w:r>
      <w:r w:rsidR="006C7412">
        <w:rPr>
          <w:rFonts w:ascii="Times New Roman" w:hAnsi="Times New Roman" w:cs="Times New Roman"/>
        </w:rPr>
        <w:t>ена антикоррупционная экспертиза</w:t>
      </w:r>
    </w:p>
    <w:p w:rsidR="0014560D" w:rsidRPr="006C7412" w:rsidRDefault="0014560D" w:rsidP="006C7412">
      <w:pPr>
        <w:tabs>
          <w:tab w:val="right" w:pos="9921"/>
        </w:tabs>
        <w:spacing w:before="240"/>
        <w:jc w:val="both"/>
        <w:rPr>
          <w:rFonts w:ascii="Times New Roman" w:hAnsi="Times New Roman" w:cs="Times New Roman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  <w:r w:rsidR="00D52638">
        <w:rPr>
          <w:sz w:val="16"/>
          <w:szCs w:val="16"/>
        </w:rPr>
        <w:t xml:space="preserve">      </w:t>
      </w:r>
      <w:r w:rsidR="006C7412">
        <w:t xml:space="preserve">(далее - </w:t>
      </w:r>
      <w:r>
        <w:t>)</w:t>
      </w:r>
    </w:p>
    <w:p w:rsidR="006C7412" w:rsidRDefault="0014560D" w:rsidP="00D52638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14560D" w:rsidRPr="006C7412" w:rsidRDefault="0014560D" w:rsidP="006C7412">
      <w:pPr>
        <w:pBdr>
          <w:top w:val="single" w:sz="4" w:space="1" w:color="auto"/>
        </w:pBdr>
        <w:ind w:right="142"/>
        <w:rPr>
          <w:sz w:val="16"/>
          <w:szCs w:val="16"/>
        </w:rPr>
      </w:pPr>
      <w:r>
        <w:rPr>
          <w:b/>
          <w:bCs/>
        </w:rPr>
        <w:t>Вариант 1:</w:t>
      </w:r>
      <w:r w:rsidR="006C7412">
        <w:rPr>
          <w:b/>
          <w:bCs/>
        </w:rPr>
        <w:t xml:space="preserve"> </w:t>
      </w:r>
      <w:r>
        <w:t>В представленном</w:t>
      </w:r>
    </w:p>
    <w:p w:rsidR="006C7412" w:rsidRDefault="0014560D" w:rsidP="006C7412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6C7412" w:rsidRDefault="0014560D" w:rsidP="006C7412">
      <w:pPr>
        <w:pBdr>
          <w:top w:val="single" w:sz="4" w:space="1" w:color="auto"/>
        </w:pBdr>
        <w:rPr>
          <w:sz w:val="16"/>
          <w:szCs w:val="16"/>
        </w:rPr>
      </w:pPr>
      <w:r>
        <w:t>коррупциогенные факторы не выявлены.</w:t>
      </w:r>
    </w:p>
    <w:p w:rsidR="0014560D" w:rsidRPr="006C7412" w:rsidRDefault="0014560D" w:rsidP="006C7412">
      <w:pPr>
        <w:pBdr>
          <w:top w:val="single" w:sz="4" w:space="1" w:color="auto"/>
        </w:pBdr>
        <w:rPr>
          <w:sz w:val="16"/>
          <w:szCs w:val="16"/>
        </w:rPr>
      </w:pPr>
      <w:r>
        <w:rPr>
          <w:b/>
          <w:bCs/>
        </w:rPr>
        <w:t>Вариант 2:</w:t>
      </w:r>
      <w:r w:rsidR="006C7412">
        <w:rPr>
          <w:sz w:val="16"/>
          <w:szCs w:val="16"/>
        </w:rPr>
        <w:t xml:space="preserve"> </w:t>
      </w:r>
      <w:r w:rsidR="006C7412">
        <w:t xml:space="preserve">В представленном </w:t>
      </w:r>
    </w:p>
    <w:p w:rsidR="006C7412" w:rsidRDefault="0014560D" w:rsidP="006C7412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14560D" w:rsidRDefault="0014560D" w:rsidP="006C7412">
      <w:pPr>
        <w:pBdr>
          <w:top w:val="single" w:sz="4" w:space="1" w:color="auto"/>
        </w:pBdr>
      </w:pPr>
      <w:r>
        <w:t>выявлены коррупциогенные факторы.</w:t>
      </w:r>
      <w:r>
        <w:tab/>
      </w:r>
      <w:r>
        <w:rPr>
          <w:rStyle w:val="ab"/>
        </w:rPr>
        <w:footnoteReference w:customMarkFollows="1" w:id="2"/>
        <w:t>*</w:t>
      </w:r>
      <w:r>
        <w:t>.</w:t>
      </w:r>
    </w:p>
    <w:p w:rsidR="0014560D" w:rsidRDefault="0014560D" w:rsidP="0014560D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14560D" w:rsidRDefault="0014560D" w:rsidP="006C7412">
      <w:pPr>
        <w:tabs>
          <w:tab w:val="right" w:pos="9921"/>
        </w:tabs>
        <w:spacing w:before="120"/>
        <w:jc w:val="both"/>
      </w:pPr>
      <w:r>
        <w:t>В целях устранения выявленных корруп</w:t>
      </w:r>
      <w:r w:rsidR="006C7412">
        <w:t>циогенных факторов предлагается</w:t>
      </w:r>
      <w:r>
        <w:tab/>
        <w:t>.</w:t>
      </w:r>
    </w:p>
    <w:p w:rsidR="0014560D" w:rsidRDefault="0014560D" w:rsidP="0014560D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14560D" w:rsidTr="00F955F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Default="0014560D" w:rsidP="006C7412"/>
        </w:tc>
        <w:tc>
          <w:tcPr>
            <w:tcW w:w="170" w:type="dxa"/>
            <w:vAlign w:val="bottom"/>
          </w:tcPr>
          <w:p w:rsidR="0014560D" w:rsidRDefault="0014560D" w:rsidP="00F955F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Default="0014560D" w:rsidP="00F955FD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14560D" w:rsidRDefault="0014560D" w:rsidP="00F955FD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Default="0014560D" w:rsidP="00F955FD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14560D" w:rsidRDefault="0014560D" w:rsidP="00F955FD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Default="0014560D" w:rsidP="00F955FD">
            <w:pPr>
              <w:jc w:val="center"/>
            </w:pPr>
          </w:p>
        </w:tc>
        <w:tc>
          <w:tcPr>
            <w:tcW w:w="170" w:type="dxa"/>
            <w:vAlign w:val="bottom"/>
          </w:tcPr>
          <w:p w:rsidR="0014560D" w:rsidRDefault="0014560D" w:rsidP="00F955FD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60D" w:rsidRDefault="0014560D" w:rsidP="00F955FD">
            <w:pPr>
              <w:jc w:val="center"/>
            </w:pPr>
          </w:p>
        </w:tc>
      </w:tr>
      <w:tr w:rsidR="0014560D" w:rsidTr="00F955FD">
        <w:tc>
          <w:tcPr>
            <w:tcW w:w="397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170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1418" w:type="dxa"/>
          </w:tcPr>
          <w:p w:rsidR="0014560D" w:rsidRDefault="00377768" w:rsidP="00F955FD">
            <w:pPr>
              <w:jc w:val="center"/>
            </w:pPr>
            <w:r>
              <w:t xml:space="preserve">М.П. </w:t>
            </w:r>
          </w:p>
        </w:tc>
        <w:tc>
          <w:tcPr>
            <w:tcW w:w="397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369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567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2552" w:type="dxa"/>
            <w:hideMark/>
          </w:tcPr>
          <w:p w:rsidR="0014560D" w:rsidRDefault="0014560D" w:rsidP="00F955FD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14560D" w:rsidRDefault="0014560D" w:rsidP="00F955FD">
            <w:pPr>
              <w:jc w:val="center"/>
            </w:pPr>
          </w:p>
        </w:tc>
        <w:tc>
          <w:tcPr>
            <w:tcW w:w="3941" w:type="dxa"/>
            <w:hideMark/>
          </w:tcPr>
          <w:p w:rsidR="0014560D" w:rsidRDefault="0014560D" w:rsidP="00377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(инициалы, фамилия независимого эксперта </w:t>
            </w:r>
          </w:p>
          <w:p w:rsidR="00377768" w:rsidRDefault="00377768" w:rsidP="00377768">
            <w:pPr>
              <w:jc w:val="center"/>
            </w:pPr>
          </w:p>
        </w:tc>
      </w:tr>
    </w:tbl>
    <w:p w:rsidR="0014560D" w:rsidRPr="00377768" w:rsidRDefault="0014560D" w:rsidP="00377768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14560D" w:rsidRPr="00377768" w:rsidSect="003777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EB" w:rsidRDefault="002B6FEB" w:rsidP="008C5A8C">
      <w:pPr>
        <w:spacing w:after="0" w:line="240" w:lineRule="auto"/>
      </w:pPr>
      <w:r>
        <w:separator/>
      </w:r>
    </w:p>
  </w:endnote>
  <w:endnote w:type="continuationSeparator" w:id="1">
    <w:p w:rsidR="002B6FEB" w:rsidRDefault="002B6FEB" w:rsidP="008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EB" w:rsidRDefault="002B6FEB" w:rsidP="008C5A8C">
      <w:pPr>
        <w:spacing w:after="0" w:line="240" w:lineRule="auto"/>
      </w:pPr>
      <w:r>
        <w:separator/>
      </w:r>
    </w:p>
  </w:footnote>
  <w:footnote w:type="continuationSeparator" w:id="1">
    <w:p w:rsidR="002B6FEB" w:rsidRDefault="002B6FEB" w:rsidP="008C5A8C">
      <w:pPr>
        <w:spacing w:after="0" w:line="240" w:lineRule="auto"/>
      </w:pPr>
      <w:r>
        <w:continuationSeparator/>
      </w:r>
    </w:p>
  </w:footnote>
  <w:footnote w:id="2">
    <w:p w:rsidR="0014560D" w:rsidRDefault="0014560D" w:rsidP="006C7412">
      <w:pPr>
        <w:pStyle w:val="a9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D2F"/>
    <w:rsid w:val="00012AA6"/>
    <w:rsid w:val="0014560D"/>
    <w:rsid w:val="002B6FEB"/>
    <w:rsid w:val="002E5D2F"/>
    <w:rsid w:val="00377768"/>
    <w:rsid w:val="004F2E37"/>
    <w:rsid w:val="00527C11"/>
    <w:rsid w:val="00534ED4"/>
    <w:rsid w:val="00554AB3"/>
    <w:rsid w:val="0058197B"/>
    <w:rsid w:val="005C7C9F"/>
    <w:rsid w:val="005D450E"/>
    <w:rsid w:val="005F06A1"/>
    <w:rsid w:val="005F3F46"/>
    <w:rsid w:val="00656D88"/>
    <w:rsid w:val="006B2C73"/>
    <w:rsid w:val="006C7412"/>
    <w:rsid w:val="007572EC"/>
    <w:rsid w:val="008938F9"/>
    <w:rsid w:val="008B7E6C"/>
    <w:rsid w:val="008C5A8C"/>
    <w:rsid w:val="00A50F3C"/>
    <w:rsid w:val="00A63FD1"/>
    <w:rsid w:val="00B86987"/>
    <w:rsid w:val="00C83F54"/>
    <w:rsid w:val="00D4005D"/>
    <w:rsid w:val="00D52638"/>
    <w:rsid w:val="00F348BE"/>
    <w:rsid w:val="00F54A96"/>
    <w:rsid w:val="00FA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F9"/>
  </w:style>
  <w:style w:type="paragraph" w:styleId="1">
    <w:name w:val="heading 1"/>
    <w:basedOn w:val="a"/>
    <w:next w:val="a"/>
    <w:link w:val="10"/>
    <w:qFormat/>
    <w:rsid w:val="002E5D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D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E5D2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2F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2E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C5A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8C5A8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C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5A8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C5A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footnote reference"/>
    <w:uiPriority w:val="99"/>
    <w:semiHidden/>
    <w:unhideWhenUsed/>
    <w:rsid w:val="008C5A8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527C11"/>
    <w:rPr>
      <w:color w:val="0000FF" w:themeColor="hyperlink"/>
      <w:u w:val="single"/>
    </w:rPr>
  </w:style>
  <w:style w:type="paragraph" w:customStyle="1" w:styleId="ConsPlusNonformat">
    <w:name w:val="ConsPlusNonformat"/>
    <w:rsid w:val="00527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3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7768"/>
  </w:style>
  <w:style w:type="paragraph" w:styleId="af">
    <w:name w:val="footer"/>
    <w:basedOn w:val="a"/>
    <w:link w:val="af0"/>
    <w:uiPriority w:val="99"/>
    <w:semiHidden/>
    <w:unhideWhenUsed/>
    <w:rsid w:val="0037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82959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2018-08-01T07:35:00Z</cp:lastPrinted>
  <dcterms:created xsi:type="dcterms:W3CDTF">2018-07-02T08:11:00Z</dcterms:created>
  <dcterms:modified xsi:type="dcterms:W3CDTF">2023-05-15T07:24:00Z</dcterms:modified>
</cp:coreProperties>
</file>